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835F" w14:textId="41906EAD" w:rsidR="00D71665" w:rsidRPr="00E010E6" w:rsidRDefault="008F656D" w:rsidP="00727A54">
      <w:pPr>
        <w:tabs>
          <w:tab w:val="left" w:pos="1020"/>
        </w:tabs>
        <w:spacing w:line="360" w:lineRule="exact"/>
        <w:jc w:val="both"/>
        <w:rPr>
          <w:rFonts w:eastAsia="微軟正黑體"/>
        </w:rPr>
      </w:pPr>
      <w:r w:rsidRPr="00B65DE9">
        <w:rPr>
          <w:rFonts w:eastAsia="微軟正黑體"/>
        </w:rPr>
        <w:t xml:space="preserve">The </w:t>
      </w:r>
      <w:r w:rsidR="00F650A7">
        <w:rPr>
          <w:rFonts w:eastAsia="微軟正黑體"/>
        </w:rPr>
        <w:t>3</w:t>
      </w:r>
      <w:r w:rsidR="00F650A7" w:rsidRPr="00F650A7">
        <w:rPr>
          <w:rFonts w:eastAsia="微軟正黑體" w:hint="eastAsia"/>
          <w:vertAlign w:val="superscript"/>
        </w:rPr>
        <w:t>r</w:t>
      </w:r>
      <w:r w:rsidR="00F650A7" w:rsidRPr="00F650A7">
        <w:rPr>
          <w:rFonts w:eastAsia="微軟正黑體"/>
          <w:vertAlign w:val="superscript"/>
        </w:rPr>
        <w:t>d</w:t>
      </w:r>
      <w:r w:rsidR="00F650A7">
        <w:rPr>
          <w:rFonts w:eastAsia="微軟正黑體"/>
        </w:rPr>
        <w:t xml:space="preserve"> </w:t>
      </w:r>
      <w:r w:rsidRPr="00B65DE9">
        <w:rPr>
          <w:rFonts w:eastAsia="微軟正黑體"/>
          <w:b/>
        </w:rPr>
        <w:t>“Hong Kong Game Enhancement and Promotion Scheme”</w:t>
      </w:r>
      <w:r w:rsidRPr="00B65DE9">
        <w:rPr>
          <w:rFonts w:eastAsia="微軟正黑體"/>
        </w:rPr>
        <w:t xml:space="preserve"> is the first scheme supporting game promotion in Hong Kong organized by Hong Kong Digital Entertainment Association. The Scheme aims at providing holistic s</w:t>
      </w:r>
      <w:r w:rsidRPr="00E010E6">
        <w:rPr>
          <w:rFonts w:eastAsia="微軟正黑體"/>
        </w:rPr>
        <w:t>upport, including a promotion subsidy of HKD 4</w:t>
      </w:r>
      <w:r w:rsidR="00F650A7" w:rsidRPr="00E010E6">
        <w:rPr>
          <w:rFonts w:eastAsia="微軟正黑體"/>
        </w:rPr>
        <w:t>5</w:t>
      </w:r>
      <w:r w:rsidRPr="00E010E6">
        <w:rPr>
          <w:rFonts w:eastAsia="微軟正黑體"/>
        </w:rPr>
        <w:t>0,000 - 5</w:t>
      </w:r>
      <w:r w:rsidR="00F650A7" w:rsidRPr="00E010E6">
        <w:rPr>
          <w:rFonts w:eastAsia="微軟正黑體"/>
        </w:rPr>
        <w:t>5</w:t>
      </w:r>
      <w:r w:rsidRPr="00E010E6">
        <w:rPr>
          <w:rFonts w:eastAsia="微軟正黑體"/>
        </w:rPr>
        <w:t xml:space="preserve">0,000 for the launching new game, mentor guidance, training </w:t>
      </w:r>
      <w:proofErr w:type="spellStart"/>
      <w:r w:rsidRPr="00E010E6">
        <w:rPr>
          <w:rFonts w:eastAsia="微軟正黑體"/>
        </w:rPr>
        <w:t>programmes</w:t>
      </w:r>
      <w:proofErr w:type="spellEnd"/>
      <w:r w:rsidRPr="00E010E6">
        <w:rPr>
          <w:rFonts w:eastAsia="微軟正黑體"/>
        </w:rPr>
        <w:t xml:space="preserve"> (on marketing, fund-raising and game testing), technical resources and subsidies for marketing campaigns and a chance to join T</w:t>
      </w:r>
      <w:r w:rsidR="00F650A7" w:rsidRPr="00E010E6">
        <w:rPr>
          <w:rFonts w:eastAsia="微軟正黑體"/>
        </w:rPr>
        <w:t>okyo</w:t>
      </w:r>
      <w:r w:rsidRPr="00E010E6">
        <w:rPr>
          <w:rFonts w:eastAsia="微軟正黑體"/>
        </w:rPr>
        <w:t xml:space="preserve"> Game Show 20</w:t>
      </w:r>
      <w:r w:rsidR="00B65DE9" w:rsidRPr="00E010E6">
        <w:rPr>
          <w:rFonts w:eastAsia="微軟正黑體"/>
        </w:rPr>
        <w:t>2</w:t>
      </w:r>
      <w:r w:rsidR="00F650A7" w:rsidRPr="00E010E6">
        <w:rPr>
          <w:rFonts w:eastAsia="微軟正黑體"/>
        </w:rPr>
        <w:t xml:space="preserve">2 </w:t>
      </w:r>
      <w:r w:rsidRPr="00E010E6">
        <w:rPr>
          <w:rFonts w:eastAsia="微軟正黑體"/>
        </w:rPr>
        <w:t>to 12 selected gaming start-ups.</w:t>
      </w:r>
    </w:p>
    <w:p w14:paraId="0FFB5E82" w14:textId="77777777" w:rsidR="00DC683C" w:rsidRPr="00E010E6" w:rsidRDefault="00DC683C" w:rsidP="00DC683C">
      <w:pPr>
        <w:tabs>
          <w:tab w:val="left" w:pos="1020"/>
        </w:tabs>
        <w:spacing w:line="360" w:lineRule="exact"/>
        <w:jc w:val="both"/>
        <w:rPr>
          <w:rFonts w:eastAsia="微軟正黑體" w:cs="Segoe UI"/>
          <w:sz w:val="22"/>
        </w:rPr>
      </w:pPr>
    </w:p>
    <w:p w14:paraId="47D7F830" w14:textId="67BFB3E1" w:rsidR="007E2698" w:rsidRPr="00E010E6" w:rsidRDefault="008F656D" w:rsidP="00E65FEB">
      <w:pPr>
        <w:pBdr>
          <w:bottom w:val="single" w:sz="6" w:space="1" w:color="auto"/>
        </w:pBdr>
        <w:tabs>
          <w:tab w:val="left" w:pos="1020"/>
        </w:tabs>
        <w:spacing w:line="360" w:lineRule="exact"/>
        <w:jc w:val="both"/>
        <w:rPr>
          <w:rFonts w:eastAsia="微軟正黑體" w:cs="Segoe UI"/>
          <w:b/>
          <w:sz w:val="28"/>
        </w:rPr>
      </w:pPr>
      <w:r w:rsidRPr="00E010E6">
        <w:rPr>
          <w:rFonts w:eastAsia="微軟正黑體" w:cs="Segoe UI"/>
          <w:b/>
          <w:sz w:val="28"/>
        </w:rPr>
        <w:t>Details of the subsidy</w:t>
      </w:r>
    </w:p>
    <w:p w14:paraId="43593350" w14:textId="77777777" w:rsidR="007E2698" w:rsidRPr="00E010E6" w:rsidRDefault="007E2698" w:rsidP="00E65FEB">
      <w:pPr>
        <w:tabs>
          <w:tab w:val="left" w:pos="1020"/>
        </w:tabs>
        <w:spacing w:line="360" w:lineRule="exact"/>
        <w:jc w:val="both"/>
        <w:rPr>
          <w:rFonts w:eastAsia="微軟正黑體" w:cs="Segoe UI"/>
          <w:sz w:val="22"/>
        </w:rPr>
      </w:pPr>
    </w:p>
    <w:p w14:paraId="501250CA" w14:textId="5B56A346" w:rsidR="002E1A33" w:rsidRPr="00E010E6" w:rsidRDefault="008F656D" w:rsidP="00D6150C">
      <w:pPr>
        <w:tabs>
          <w:tab w:val="left" w:pos="1020"/>
        </w:tabs>
        <w:spacing w:line="360" w:lineRule="exact"/>
        <w:jc w:val="both"/>
        <w:rPr>
          <w:rFonts w:eastAsia="微軟正黑體"/>
        </w:rPr>
      </w:pPr>
      <w:r w:rsidRPr="00E010E6">
        <w:rPr>
          <w:rFonts w:eastAsia="微軟正黑體"/>
        </w:rPr>
        <w:t xml:space="preserve">Details of the subsidy to </w:t>
      </w:r>
      <w:r w:rsidR="00D337EC" w:rsidRPr="00E010E6">
        <w:rPr>
          <w:rFonts w:eastAsia="微軟正黑體"/>
        </w:rPr>
        <w:t>12</w:t>
      </w:r>
      <w:r w:rsidRPr="00E010E6">
        <w:rPr>
          <w:rFonts w:eastAsia="微軟正黑體"/>
        </w:rPr>
        <w:t xml:space="preserve"> participating companies</w:t>
      </w:r>
      <w:r w:rsidR="002E5721" w:rsidRPr="00E010E6">
        <w:rPr>
          <w:rFonts w:eastAsia="微軟正黑體"/>
        </w:rPr>
        <w:t>︰</w:t>
      </w:r>
    </w:p>
    <w:p w14:paraId="712E24C7" w14:textId="2A408841" w:rsidR="002E5721" w:rsidRPr="00E010E6" w:rsidRDefault="008F656D" w:rsidP="00521195">
      <w:pPr>
        <w:pStyle w:val="a8"/>
        <w:numPr>
          <w:ilvl w:val="0"/>
          <w:numId w:val="4"/>
        </w:numPr>
        <w:tabs>
          <w:tab w:val="left" w:pos="1020"/>
        </w:tabs>
        <w:spacing w:line="360" w:lineRule="exact"/>
        <w:ind w:leftChars="0"/>
        <w:jc w:val="both"/>
        <w:rPr>
          <w:rFonts w:eastAsia="微軟正黑體" w:cs="Segoe UI"/>
          <w:sz w:val="22"/>
        </w:rPr>
      </w:pPr>
      <w:r w:rsidRPr="00E010E6">
        <w:rPr>
          <w:rFonts w:eastAsia="微軟正黑體"/>
        </w:rPr>
        <w:t>Receive marketing subsidy of HKD 4</w:t>
      </w:r>
      <w:r w:rsidR="00F650A7" w:rsidRPr="00E010E6">
        <w:rPr>
          <w:rFonts w:eastAsia="微軟正黑體"/>
        </w:rPr>
        <w:t>5</w:t>
      </w:r>
      <w:r w:rsidRPr="00E010E6">
        <w:rPr>
          <w:rFonts w:eastAsia="微軟正黑體"/>
        </w:rPr>
        <w:t>0,000 - 5</w:t>
      </w:r>
      <w:r w:rsidR="00F650A7" w:rsidRPr="00E010E6">
        <w:rPr>
          <w:rFonts w:eastAsia="微軟正黑體"/>
        </w:rPr>
        <w:t>5</w:t>
      </w:r>
      <w:r w:rsidRPr="00E010E6">
        <w:rPr>
          <w:rFonts w:eastAsia="微軟正黑體"/>
        </w:rPr>
        <w:t xml:space="preserve">0,000 to promote a new game (all </w:t>
      </w:r>
      <w:proofErr w:type="gramStart"/>
      <w:r w:rsidRPr="00E010E6">
        <w:rPr>
          <w:rFonts w:eastAsia="微軟正黑體"/>
        </w:rPr>
        <w:t>subsidy</w:t>
      </w:r>
      <w:proofErr w:type="gramEnd"/>
      <w:r w:rsidRPr="00E010E6">
        <w:rPr>
          <w:rFonts w:eastAsia="微軟正黑體"/>
        </w:rPr>
        <w:t xml:space="preserve"> will be released on reimbursement basis)</w:t>
      </w:r>
      <w:r w:rsidRPr="00E010E6">
        <w:rPr>
          <w:rFonts w:eastAsia="微軟正黑體" w:cs="Segoe UI"/>
          <w:sz w:val="22"/>
        </w:rPr>
        <w:t xml:space="preserve"> </w:t>
      </w:r>
    </w:p>
    <w:p w14:paraId="1245CC6C" w14:textId="726E0219"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E010E6">
        <w:rPr>
          <w:rFonts w:eastAsia="微軟正黑體"/>
        </w:rPr>
        <w:t>Receive subsidies for exhibition booth</w:t>
      </w:r>
      <w:r w:rsidR="00D6150C" w:rsidRPr="00E010E6">
        <w:rPr>
          <w:rFonts w:eastAsia="微軟正黑體" w:cs="Segoe UI"/>
          <w:sz w:val="22"/>
          <w:vertAlign w:val="superscript"/>
        </w:rPr>
        <w:t>1</w:t>
      </w:r>
      <w:r w:rsidRPr="00E010E6">
        <w:rPr>
          <w:rFonts w:eastAsia="微軟正黑體"/>
        </w:rPr>
        <w:t xml:space="preserve"> rental and construction expenses</w:t>
      </w:r>
      <w:r w:rsidR="00D6150C" w:rsidRPr="00E010E6">
        <w:rPr>
          <w:rFonts w:eastAsia="微軟正黑體" w:cs="Segoe UI"/>
          <w:sz w:val="22"/>
          <w:vertAlign w:val="superscript"/>
        </w:rPr>
        <w:t>2</w:t>
      </w:r>
      <w:r w:rsidRPr="00E010E6">
        <w:rPr>
          <w:rFonts w:eastAsia="微軟正黑體"/>
        </w:rPr>
        <w:t xml:space="preserve"> for joining the renowned T</w:t>
      </w:r>
      <w:r w:rsidR="00F650A7" w:rsidRPr="00E010E6">
        <w:rPr>
          <w:rFonts w:eastAsia="微軟正黑體"/>
        </w:rPr>
        <w:t xml:space="preserve">okyo </w:t>
      </w:r>
      <w:r w:rsidRPr="00E010E6">
        <w:rPr>
          <w:rFonts w:eastAsia="微軟正黑體"/>
        </w:rPr>
        <w:t>Game Show 20</w:t>
      </w:r>
      <w:r w:rsidR="00B65DE9" w:rsidRPr="00E010E6">
        <w:rPr>
          <w:rFonts w:eastAsia="微軟正黑體"/>
        </w:rPr>
        <w:t>2</w:t>
      </w:r>
      <w:r w:rsidR="00F650A7" w:rsidRPr="00E010E6">
        <w:rPr>
          <w:rFonts w:eastAsia="微軟正黑體"/>
        </w:rPr>
        <w:t>2</w:t>
      </w:r>
      <w:r w:rsidRPr="00E010E6">
        <w:rPr>
          <w:rFonts w:eastAsia="微軟正黑體"/>
        </w:rPr>
        <w:t>. The project will also cover majority of air ticket and hotel charges</w:t>
      </w:r>
      <w:r w:rsidR="00D6150C" w:rsidRPr="00E010E6">
        <w:rPr>
          <w:rFonts w:eastAsia="微軟正黑體" w:cs="Segoe UI"/>
          <w:sz w:val="22"/>
          <w:vertAlign w:val="superscript"/>
        </w:rPr>
        <w:t>3</w:t>
      </w:r>
      <w:r w:rsidRPr="00E010E6">
        <w:rPr>
          <w:rFonts w:eastAsia="微軟正黑體"/>
        </w:rPr>
        <w:t xml:space="preserve"> for two attendees from each company. This h</w:t>
      </w:r>
      <w:r w:rsidRPr="00B65DE9">
        <w:rPr>
          <w:rFonts w:eastAsia="微軟正黑體"/>
        </w:rPr>
        <w:t>elps promote Hong Kong game products to the international market and explore business opportunities</w:t>
      </w:r>
    </w:p>
    <w:p w14:paraId="1AC014E4" w14:textId="1041EBED"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Receive guidance from industry experts to gain experience in game operation and promotion</w:t>
      </w:r>
    </w:p>
    <w:p w14:paraId="55EE3782" w14:textId="784EDDAF"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 xml:space="preserve">Participate in training </w:t>
      </w:r>
      <w:proofErr w:type="spellStart"/>
      <w:r w:rsidRPr="00B65DE9">
        <w:rPr>
          <w:rFonts w:eastAsia="微軟正黑體"/>
        </w:rPr>
        <w:t>programmes</w:t>
      </w:r>
      <w:proofErr w:type="spellEnd"/>
      <w:r w:rsidRPr="00B65DE9">
        <w:rPr>
          <w:rFonts w:eastAsia="微軟正黑體"/>
        </w:rPr>
        <w:t xml:space="preserve"> on marketing, game testing and fund-raising to enhance the effectiveness of launch of new game</w:t>
      </w:r>
    </w:p>
    <w:p w14:paraId="65CF5B29" w14:textId="5CF2ADB3" w:rsidR="00B41308"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Conduct thorough testing for game enhancement with help from 2 interns (each intern will work for 2 months)</w:t>
      </w:r>
      <w:r w:rsidRPr="00B65DE9">
        <w:rPr>
          <w:rFonts w:eastAsia="微軟正黑體" w:cs="Segoe UI"/>
          <w:sz w:val="22"/>
        </w:rPr>
        <w:t xml:space="preserve"> </w:t>
      </w:r>
    </w:p>
    <w:p w14:paraId="232A212D" w14:textId="5D2CE0FE"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Gain public exposure for the company and the game through publicity channels of the Scheme (e.g. newspapers, the internet, social platforms, websites, an opening ceremony and sharing sessions)</w:t>
      </w:r>
      <w:r w:rsidRPr="00B65DE9">
        <w:rPr>
          <w:rFonts w:eastAsia="微軟正黑體" w:cs="Segoe UI"/>
          <w:sz w:val="22"/>
        </w:rPr>
        <w:t xml:space="preserve"> </w:t>
      </w:r>
    </w:p>
    <w:p w14:paraId="776FAB1A" w14:textId="03A51CA3" w:rsidR="002E1A33"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Four companies with the best performance in new game promotion will receive certificates of excellence, which will be helpful for further promotion in future</w:t>
      </w:r>
      <w:r w:rsidRPr="00B65DE9">
        <w:rPr>
          <w:rFonts w:eastAsia="微軟正黑體" w:cs="Segoe UI"/>
          <w:sz w:val="22"/>
        </w:rPr>
        <w:t xml:space="preserve"> </w:t>
      </w:r>
    </w:p>
    <w:p w14:paraId="1203F2AB" w14:textId="1EB4342B" w:rsidR="001B116A" w:rsidRPr="00B65DE9" w:rsidRDefault="001B116A" w:rsidP="001B116A">
      <w:pPr>
        <w:tabs>
          <w:tab w:val="left" w:pos="1020"/>
        </w:tabs>
        <w:spacing w:line="360" w:lineRule="exact"/>
        <w:jc w:val="both"/>
        <w:rPr>
          <w:rFonts w:eastAsia="微軟正黑體" w:cs="Segoe UI"/>
          <w:sz w:val="20"/>
        </w:rPr>
      </w:pPr>
    </w:p>
    <w:p w14:paraId="02421444" w14:textId="4F87A465" w:rsidR="008F656D" w:rsidRPr="00E010E6" w:rsidRDefault="00BE4189" w:rsidP="001545D6">
      <w:pPr>
        <w:tabs>
          <w:tab w:val="left" w:pos="1020"/>
        </w:tabs>
        <w:spacing w:line="360" w:lineRule="exact"/>
        <w:jc w:val="both"/>
        <w:rPr>
          <w:rFonts w:eastAsia="微軟正黑體"/>
          <w:sz w:val="20"/>
          <w:szCs w:val="20"/>
        </w:rPr>
      </w:pPr>
      <w:r w:rsidRPr="00E010E6">
        <w:rPr>
          <w:rFonts w:eastAsia="微軟正黑體"/>
          <w:sz w:val="20"/>
          <w:szCs w:val="20"/>
        </w:rPr>
        <w:t xml:space="preserve">1. </w:t>
      </w:r>
      <w:r w:rsidR="008F656D" w:rsidRPr="00E010E6">
        <w:rPr>
          <w:rFonts w:eastAsia="微軟正黑體"/>
          <w:sz w:val="20"/>
          <w:szCs w:val="20"/>
        </w:rPr>
        <w:t>For booth allocation of T</w:t>
      </w:r>
      <w:r w:rsidR="00F650A7" w:rsidRPr="00E010E6">
        <w:rPr>
          <w:rFonts w:eastAsia="微軟正黑體"/>
          <w:sz w:val="20"/>
          <w:szCs w:val="20"/>
        </w:rPr>
        <w:t>okyo</w:t>
      </w:r>
      <w:r w:rsidR="008F656D" w:rsidRPr="00E010E6">
        <w:rPr>
          <w:rFonts w:eastAsia="微軟正黑體"/>
          <w:sz w:val="20"/>
          <w:szCs w:val="20"/>
        </w:rPr>
        <w:t xml:space="preserve"> Game Show 20</w:t>
      </w:r>
      <w:r w:rsidR="00B65DE9" w:rsidRPr="00E010E6">
        <w:rPr>
          <w:rFonts w:eastAsia="微軟正黑體"/>
          <w:sz w:val="20"/>
          <w:szCs w:val="20"/>
        </w:rPr>
        <w:t>2</w:t>
      </w:r>
      <w:r w:rsidR="00F650A7" w:rsidRPr="00E010E6">
        <w:rPr>
          <w:rFonts w:eastAsia="微軟正黑體"/>
          <w:sz w:val="20"/>
          <w:szCs w:val="20"/>
        </w:rPr>
        <w:t>2</w:t>
      </w:r>
      <w:r w:rsidR="008F656D" w:rsidRPr="00E010E6">
        <w:rPr>
          <w:rFonts w:eastAsia="微軟正黑體"/>
          <w:sz w:val="20"/>
          <w:szCs w:val="20"/>
        </w:rPr>
        <w:t xml:space="preserve"> of participating companies, the secretariat office will arrange the </w:t>
      </w:r>
      <w:r w:rsidRPr="00E010E6">
        <w:rPr>
          <w:rFonts w:eastAsia="微軟正黑體"/>
          <w:sz w:val="20"/>
          <w:szCs w:val="20"/>
        </w:rPr>
        <w:t xml:space="preserve">booth allocation meeting and selection will be made by drawing lots. </w:t>
      </w:r>
    </w:p>
    <w:p w14:paraId="3FB262AE" w14:textId="155DFF55" w:rsidR="00BE4189" w:rsidRPr="00E010E6" w:rsidRDefault="00BE4189" w:rsidP="001545D6">
      <w:pPr>
        <w:tabs>
          <w:tab w:val="left" w:pos="1020"/>
        </w:tabs>
        <w:spacing w:line="360" w:lineRule="exact"/>
        <w:jc w:val="both"/>
        <w:rPr>
          <w:rFonts w:eastAsia="微軟正黑體"/>
          <w:sz w:val="20"/>
          <w:szCs w:val="20"/>
        </w:rPr>
      </w:pPr>
      <w:r w:rsidRPr="00E010E6">
        <w:rPr>
          <w:rFonts w:eastAsia="微軟正黑體"/>
          <w:sz w:val="20"/>
          <w:szCs w:val="20"/>
        </w:rPr>
        <w:t>2. The participating company can’t reimburse the cost of T</w:t>
      </w:r>
      <w:r w:rsidR="00F650A7" w:rsidRPr="00E010E6">
        <w:rPr>
          <w:rFonts w:eastAsia="微軟正黑體"/>
          <w:sz w:val="20"/>
          <w:szCs w:val="20"/>
        </w:rPr>
        <w:t>okyo</w:t>
      </w:r>
      <w:r w:rsidRPr="00E010E6">
        <w:rPr>
          <w:rFonts w:eastAsia="微軟正黑體"/>
          <w:sz w:val="20"/>
          <w:szCs w:val="20"/>
        </w:rPr>
        <w:t xml:space="preserve"> Game Show 20</w:t>
      </w:r>
      <w:r w:rsidR="00B65DE9" w:rsidRPr="00E010E6">
        <w:rPr>
          <w:rFonts w:eastAsia="微軟正黑體"/>
          <w:sz w:val="20"/>
          <w:szCs w:val="20"/>
        </w:rPr>
        <w:t>2</w:t>
      </w:r>
      <w:r w:rsidR="00F650A7" w:rsidRPr="00E010E6">
        <w:rPr>
          <w:rFonts w:eastAsia="微軟正黑體"/>
          <w:sz w:val="20"/>
          <w:szCs w:val="20"/>
        </w:rPr>
        <w:t>2</w:t>
      </w:r>
      <w:r w:rsidRPr="00E010E6">
        <w:rPr>
          <w:rFonts w:eastAsia="微軟正黑體"/>
          <w:sz w:val="20"/>
          <w:szCs w:val="20"/>
        </w:rPr>
        <w:t xml:space="preserve"> from the </w:t>
      </w:r>
      <w:proofErr w:type="spellStart"/>
      <w:r w:rsidRPr="00E010E6">
        <w:rPr>
          <w:rFonts w:eastAsia="微軟正黑體"/>
          <w:sz w:val="20"/>
          <w:szCs w:val="20"/>
        </w:rPr>
        <w:t>programme</w:t>
      </w:r>
      <w:proofErr w:type="spellEnd"/>
      <w:r w:rsidRPr="00E010E6">
        <w:rPr>
          <w:rFonts w:eastAsia="微軟正黑體"/>
          <w:sz w:val="20"/>
          <w:szCs w:val="20"/>
        </w:rPr>
        <w:t>.</w:t>
      </w:r>
      <w:r w:rsidRPr="00E010E6">
        <w:rPr>
          <w:rFonts w:eastAsia="微軟正黑體"/>
          <w:sz w:val="20"/>
          <w:szCs w:val="20"/>
        </w:rPr>
        <w:t xml:space="preserve">　</w:t>
      </w:r>
    </w:p>
    <w:p w14:paraId="14CC6F40" w14:textId="2A19186D" w:rsidR="00BE4189" w:rsidRPr="00B65DE9" w:rsidRDefault="0089125E" w:rsidP="001545D6">
      <w:pPr>
        <w:tabs>
          <w:tab w:val="left" w:pos="1020"/>
        </w:tabs>
        <w:spacing w:line="360" w:lineRule="exact"/>
        <w:jc w:val="both"/>
        <w:rPr>
          <w:rFonts w:eastAsia="微軟正黑體"/>
          <w:sz w:val="20"/>
          <w:szCs w:val="20"/>
        </w:rPr>
      </w:pPr>
      <w:r w:rsidRPr="00E010E6">
        <w:rPr>
          <w:rFonts w:eastAsia="微軟正黑體"/>
          <w:sz w:val="20"/>
          <w:szCs w:val="20"/>
        </w:rPr>
        <w:t>3</w:t>
      </w:r>
      <w:r w:rsidR="001545D6" w:rsidRPr="00E010E6">
        <w:rPr>
          <w:rFonts w:eastAsia="微軟正黑體"/>
          <w:sz w:val="20"/>
          <w:szCs w:val="20"/>
        </w:rPr>
        <w:t xml:space="preserve">. </w:t>
      </w:r>
      <w:r w:rsidR="00BE4189" w:rsidRPr="00E010E6">
        <w:rPr>
          <w:rFonts w:eastAsia="微軟正黑體"/>
          <w:sz w:val="20"/>
          <w:szCs w:val="20"/>
        </w:rPr>
        <w:t>2 rep</w:t>
      </w:r>
      <w:r w:rsidR="001545D6" w:rsidRPr="00E010E6">
        <w:rPr>
          <w:rFonts w:eastAsia="微軟正黑體"/>
          <w:sz w:val="20"/>
          <w:szCs w:val="20"/>
        </w:rPr>
        <w:t>resentatives of t</w:t>
      </w:r>
      <w:r w:rsidR="00BE4189" w:rsidRPr="00E010E6">
        <w:rPr>
          <w:rFonts w:eastAsia="微軟正黑體"/>
          <w:sz w:val="20"/>
          <w:szCs w:val="20"/>
        </w:rPr>
        <w:t>he participating company</w:t>
      </w:r>
      <w:r w:rsidR="001545D6" w:rsidRPr="00E010E6">
        <w:rPr>
          <w:rFonts w:eastAsia="微軟正黑體"/>
          <w:sz w:val="20"/>
          <w:szCs w:val="20"/>
        </w:rPr>
        <w:t xml:space="preserve"> need to pay $</w:t>
      </w:r>
      <w:r w:rsidR="00F650A7" w:rsidRPr="00E010E6">
        <w:rPr>
          <w:rFonts w:eastAsia="微軟正黑體"/>
          <w:sz w:val="20"/>
          <w:szCs w:val="20"/>
        </w:rPr>
        <w:t>5</w:t>
      </w:r>
      <w:r w:rsidR="001545D6" w:rsidRPr="00E010E6">
        <w:rPr>
          <w:rFonts w:eastAsia="微軟正黑體"/>
          <w:sz w:val="20"/>
          <w:szCs w:val="20"/>
        </w:rPr>
        <w:t>,000 per person for the partial cost of air ticket and hotel.</w:t>
      </w:r>
    </w:p>
    <w:p w14:paraId="2459B6AA" w14:textId="77777777" w:rsidR="00666FFB" w:rsidRPr="00B65DE9" w:rsidRDefault="00666FFB" w:rsidP="00204E8A">
      <w:pPr>
        <w:tabs>
          <w:tab w:val="left" w:pos="1020"/>
        </w:tabs>
        <w:spacing w:line="360" w:lineRule="exact"/>
        <w:jc w:val="both"/>
        <w:rPr>
          <w:rFonts w:eastAsia="微軟正黑體" w:cs="Segoe UI"/>
          <w:sz w:val="22"/>
        </w:rPr>
      </w:pPr>
    </w:p>
    <w:p w14:paraId="5F6CF4E6" w14:textId="77777777" w:rsidR="000A6445" w:rsidRPr="00B65DE9" w:rsidRDefault="000A6445">
      <w:pPr>
        <w:widowControl/>
        <w:rPr>
          <w:rFonts w:eastAsia="微軟正黑體" w:cs="Segoe UI"/>
          <w:b/>
          <w:sz w:val="28"/>
        </w:rPr>
      </w:pPr>
      <w:r w:rsidRPr="00B65DE9">
        <w:rPr>
          <w:rFonts w:eastAsia="微軟正黑體" w:cs="Segoe UI"/>
          <w:b/>
          <w:sz w:val="28"/>
        </w:rPr>
        <w:br w:type="page"/>
      </w:r>
    </w:p>
    <w:p w14:paraId="47703C12" w14:textId="78BB4326" w:rsidR="00E65FEB" w:rsidRPr="00B65DE9" w:rsidRDefault="007453B9" w:rsidP="00E65FEB">
      <w:pPr>
        <w:pBdr>
          <w:bottom w:val="single" w:sz="6" w:space="1" w:color="auto"/>
        </w:pBdr>
        <w:tabs>
          <w:tab w:val="left" w:pos="1020"/>
        </w:tabs>
        <w:spacing w:line="360" w:lineRule="exact"/>
        <w:jc w:val="both"/>
        <w:rPr>
          <w:rFonts w:eastAsia="微軟正黑體" w:cs="Segoe UI"/>
          <w:b/>
          <w:sz w:val="28"/>
        </w:rPr>
      </w:pPr>
      <w:r w:rsidRPr="00B65DE9">
        <w:rPr>
          <w:rFonts w:eastAsia="微軟正黑體" w:cs="Segoe UI"/>
          <w:b/>
          <w:sz w:val="28"/>
        </w:rPr>
        <w:lastRenderedPageBreak/>
        <w:t>Application Eligibility</w:t>
      </w:r>
    </w:p>
    <w:p w14:paraId="37BD4BDE" w14:textId="77777777" w:rsidR="00E65FEB" w:rsidRPr="00B65DE9" w:rsidRDefault="00E65FEB" w:rsidP="00E65FEB">
      <w:pPr>
        <w:tabs>
          <w:tab w:val="left" w:pos="1020"/>
        </w:tabs>
        <w:spacing w:line="360" w:lineRule="exact"/>
        <w:jc w:val="both"/>
        <w:rPr>
          <w:rFonts w:eastAsia="微軟正黑體" w:cs="Segoe UI"/>
          <w:sz w:val="22"/>
        </w:rPr>
      </w:pPr>
    </w:p>
    <w:tbl>
      <w:tblPr>
        <w:tblStyle w:val="a7"/>
        <w:tblW w:w="10525" w:type="dxa"/>
        <w:tblLook w:val="04A0" w:firstRow="1" w:lastRow="0" w:firstColumn="1" w:lastColumn="0" w:noHBand="0" w:noVBand="1"/>
      </w:tblPr>
      <w:tblGrid>
        <w:gridCol w:w="1226"/>
        <w:gridCol w:w="9299"/>
      </w:tblGrid>
      <w:tr w:rsidR="00F926C1" w:rsidRPr="00B65DE9" w14:paraId="2919C976" w14:textId="77777777" w:rsidTr="00F926C1">
        <w:tc>
          <w:tcPr>
            <w:tcW w:w="1129" w:type="dxa"/>
          </w:tcPr>
          <w:p w14:paraId="59533136" w14:textId="1A378D4E" w:rsidR="00F926C1" w:rsidRPr="00B65DE9" w:rsidRDefault="007453B9" w:rsidP="00134B80">
            <w:pPr>
              <w:widowControl/>
              <w:spacing w:line="400" w:lineRule="exact"/>
              <w:jc w:val="both"/>
              <w:rPr>
                <w:rFonts w:eastAsia="微軟正黑體" w:cs="Segoe UI"/>
                <w:sz w:val="22"/>
                <w:szCs w:val="24"/>
              </w:rPr>
            </w:pPr>
            <w:r w:rsidRPr="00B65DE9">
              <w:rPr>
                <w:rFonts w:eastAsia="微軟正黑體" w:cs="Segoe UI"/>
                <w:sz w:val="22"/>
                <w:szCs w:val="24"/>
              </w:rPr>
              <w:t>Application Eligibility</w:t>
            </w:r>
          </w:p>
        </w:tc>
        <w:tc>
          <w:tcPr>
            <w:tcW w:w="9396" w:type="dxa"/>
          </w:tcPr>
          <w:p w14:paraId="4A1E8769" w14:textId="23E47655" w:rsidR="007453B9" w:rsidRPr="00B65DE9" w:rsidRDefault="007453B9" w:rsidP="00521195">
            <w:pPr>
              <w:pStyle w:val="a8"/>
              <w:numPr>
                <w:ilvl w:val="0"/>
                <w:numId w:val="1"/>
              </w:numPr>
              <w:spacing w:line="400" w:lineRule="exact"/>
              <w:ind w:leftChars="31" w:left="554"/>
              <w:jc w:val="both"/>
              <w:rPr>
                <w:rFonts w:eastAsia="微軟正黑體" w:cs="Segoe UI"/>
                <w:sz w:val="22"/>
                <w:szCs w:val="24"/>
              </w:rPr>
            </w:pPr>
            <w:r w:rsidRPr="00B65DE9">
              <w:rPr>
                <w:rFonts w:eastAsia="微軟正黑體" w:cs="Segoe UI"/>
                <w:sz w:val="22"/>
                <w:szCs w:val="24"/>
              </w:rPr>
              <w:t xml:space="preserve">The game start-up must have been registered in Hong Kong in not more than 8 years ago on the date of application deadline. </w:t>
            </w:r>
          </w:p>
          <w:p w14:paraId="254A8CC2" w14:textId="4B6B3EA3" w:rsidR="007453B9" w:rsidRPr="00B65DE9" w:rsidRDefault="007453B9" w:rsidP="00521195">
            <w:pPr>
              <w:pStyle w:val="a8"/>
              <w:numPr>
                <w:ilvl w:val="0"/>
                <w:numId w:val="1"/>
              </w:numPr>
              <w:spacing w:line="400" w:lineRule="exact"/>
              <w:ind w:leftChars="31" w:left="554"/>
              <w:jc w:val="both"/>
              <w:rPr>
                <w:rFonts w:eastAsia="微軟正黑體" w:cs="Segoe UI"/>
                <w:sz w:val="22"/>
                <w:szCs w:val="24"/>
              </w:rPr>
            </w:pPr>
            <w:r w:rsidRPr="00B65DE9">
              <w:rPr>
                <w:rFonts w:eastAsia="微軟正黑體" w:cs="Segoe UI"/>
                <w:sz w:val="22"/>
                <w:szCs w:val="24"/>
              </w:rPr>
              <w:t xml:space="preserve">The company must have less than 20 full-time employees. </w:t>
            </w:r>
          </w:p>
          <w:p w14:paraId="74993B9E" w14:textId="0D207428" w:rsidR="007453B9" w:rsidRPr="00E010E6" w:rsidRDefault="007453B9" w:rsidP="00521195">
            <w:pPr>
              <w:pStyle w:val="a8"/>
              <w:numPr>
                <w:ilvl w:val="0"/>
                <w:numId w:val="1"/>
              </w:numPr>
              <w:spacing w:line="400" w:lineRule="exact"/>
              <w:ind w:leftChars="31" w:left="554"/>
              <w:jc w:val="both"/>
              <w:rPr>
                <w:rFonts w:eastAsia="微軟正黑體" w:cs="Segoe UI"/>
                <w:sz w:val="22"/>
                <w:szCs w:val="24"/>
              </w:rPr>
            </w:pPr>
            <w:r w:rsidRPr="00B65DE9">
              <w:rPr>
                <w:rFonts w:eastAsia="微軟正黑體" w:cs="Segoe UI"/>
                <w:sz w:val="22"/>
                <w:szCs w:val="24"/>
              </w:rPr>
              <w:t>The com</w:t>
            </w:r>
            <w:r w:rsidRPr="00E010E6">
              <w:rPr>
                <w:rFonts w:eastAsia="微軟正黑體" w:cs="Segoe UI"/>
                <w:sz w:val="22"/>
                <w:szCs w:val="24"/>
              </w:rPr>
              <w:t xml:space="preserve">pany should have produced a new game available for release </w:t>
            </w:r>
            <w:r w:rsidR="00F650A7" w:rsidRPr="00E010E6">
              <w:rPr>
                <w:rFonts w:eastAsia="微軟正黑體" w:cs="Segoe UI"/>
                <w:sz w:val="22"/>
                <w:szCs w:val="24"/>
              </w:rPr>
              <w:t>after admitted to the scheme</w:t>
            </w:r>
            <w:r w:rsidRPr="00E010E6">
              <w:rPr>
                <w:rFonts w:eastAsia="微軟正黑體" w:cs="Segoe UI"/>
                <w:sz w:val="22"/>
                <w:szCs w:val="24"/>
              </w:rPr>
              <w:t xml:space="preserve">. The game should be 90% complete and have room for modifications before market release to enhance its quality and profitability. </w:t>
            </w:r>
          </w:p>
          <w:p w14:paraId="6CFF236F" w14:textId="77777777" w:rsidR="00F926C1" w:rsidRPr="00E010E6" w:rsidRDefault="007453B9" w:rsidP="00521195">
            <w:pPr>
              <w:pStyle w:val="a8"/>
              <w:numPr>
                <w:ilvl w:val="0"/>
                <w:numId w:val="1"/>
              </w:numPr>
              <w:spacing w:line="400" w:lineRule="exact"/>
              <w:ind w:leftChars="31" w:left="554"/>
              <w:jc w:val="both"/>
              <w:rPr>
                <w:rFonts w:eastAsia="微軟正黑體" w:cs="Segoe UI"/>
                <w:sz w:val="22"/>
                <w:szCs w:val="24"/>
              </w:rPr>
            </w:pPr>
            <w:r w:rsidRPr="00E010E6">
              <w:rPr>
                <w:rFonts w:eastAsia="微軟正黑體" w:cs="Segoe UI"/>
                <w:sz w:val="22"/>
                <w:szCs w:val="24"/>
              </w:rPr>
              <w:t xml:space="preserve">The participating company must apply the Scheme with a new game and declare in the application form that the game has not been released commercially in any market before. </w:t>
            </w:r>
          </w:p>
          <w:p w14:paraId="4868E771" w14:textId="405FD4E9" w:rsidR="00DC683C" w:rsidRPr="00B65DE9" w:rsidRDefault="00DC683C" w:rsidP="00521195">
            <w:pPr>
              <w:pStyle w:val="a8"/>
              <w:numPr>
                <w:ilvl w:val="0"/>
                <w:numId w:val="1"/>
              </w:numPr>
              <w:spacing w:line="400" w:lineRule="exact"/>
              <w:ind w:leftChars="31" w:left="554"/>
              <w:jc w:val="both"/>
              <w:rPr>
                <w:rFonts w:eastAsia="微軟正黑體" w:cs="Segoe UI"/>
                <w:sz w:val="22"/>
                <w:szCs w:val="24"/>
              </w:rPr>
            </w:pPr>
            <w:r w:rsidRPr="00E010E6">
              <w:rPr>
                <w:rFonts w:eastAsia="微軟正黑體" w:cs="Segoe UI"/>
                <w:sz w:val="22"/>
                <w:szCs w:val="24"/>
              </w:rPr>
              <w:t xml:space="preserve">Participants from </w:t>
            </w:r>
            <w:r w:rsidR="001051E7" w:rsidRPr="00E010E6">
              <w:rPr>
                <w:rFonts w:eastAsia="微軟正黑體" w:cs="Segoe UI" w:hint="eastAsia"/>
                <w:sz w:val="22"/>
                <w:szCs w:val="24"/>
              </w:rPr>
              <w:t>p</w:t>
            </w:r>
            <w:r w:rsidR="001051E7" w:rsidRPr="00E010E6">
              <w:rPr>
                <w:rFonts w:eastAsia="微軟正黑體" w:cs="Segoe UI"/>
                <w:sz w:val="22"/>
                <w:szCs w:val="24"/>
              </w:rPr>
              <w:t>revious</w:t>
            </w:r>
            <w:r w:rsidRPr="00E010E6">
              <w:rPr>
                <w:rFonts w:eastAsia="微軟正黑體" w:cs="Segoe UI"/>
                <w:sz w:val="22"/>
                <w:szCs w:val="24"/>
              </w:rPr>
              <w:t xml:space="preserve"> ed</w:t>
            </w:r>
            <w:r>
              <w:rPr>
                <w:rFonts w:eastAsia="微軟正黑體" w:cs="Segoe UI"/>
                <w:sz w:val="22"/>
                <w:szCs w:val="24"/>
              </w:rPr>
              <w:t xml:space="preserve">ition are also encouraged to enroll. </w:t>
            </w:r>
            <w:r w:rsidRPr="00B65DE9">
              <w:rPr>
                <w:rFonts w:eastAsia="微軟正黑體" w:cs="Segoe UI"/>
                <w:sz w:val="22"/>
                <w:szCs w:val="24"/>
              </w:rPr>
              <w:t xml:space="preserve"> </w:t>
            </w:r>
          </w:p>
        </w:tc>
      </w:tr>
      <w:tr w:rsidR="00F926C1" w:rsidRPr="00B65DE9" w14:paraId="5845BC6A" w14:textId="77777777" w:rsidTr="00F926C1">
        <w:tc>
          <w:tcPr>
            <w:tcW w:w="1129" w:type="dxa"/>
          </w:tcPr>
          <w:p w14:paraId="17EFF3B5" w14:textId="088543C0" w:rsidR="00F926C1" w:rsidRPr="00EA1512" w:rsidRDefault="007453B9" w:rsidP="00134B80">
            <w:pPr>
              <w:widowControl/>
              <w:spacing w:line="400" w:lineRule="exact"/>
              <w:jc w:val="both"/>
              <w:rPr>
                <w:rFonts w:eastAsia="微軟正黑體" w:cs="Segoe UI"/>
                <w:sz w:val="22"/>
                <w:szCs w:val="24"/>
              </w:rPr>
            </w:pPr>
            <w:r w:rsidRPr="00EA1512">
              <w:rPr>
                <w:rFonts w:eastAsia="微軟正黑體" w:cs="Segoe UI"/>
                <w:sz w:val="22"/>
                <w:szCs w:val="24"/>
              </w:rPr>
              <w:t>Application Rules</w:t>
            </w:r>
          </w:p>
        </w:tc>
        <w:tc>
          <w:tcPr>
            <w:tcW w:w="9396" w:type="dxa"/>
          </w:tcPr>
          <w:p w14:paraId="2D3B1AFD" w14:textId="77777777" w:rsidR="007453B9" w:rsidRPr="00EA1512" w:rsidRDefault="007453B9" w:rsidP="007453B9">
            <w:pPr>
              <w:jc w:val="both"/>
              <w:rPr>
                <w:rFonts w:eastAsia="微軟正黑體"/>
              </w:rPr>
            </w:pPr>
            <w:bookmarkStart w:id="0" w:name="_Hlk4512084"/>
            <w:r w:rsidRPr="00EA1512">
              <w:rPr>
                <w:rFonts w:eastAsia="微軟正黑體"/>
              </w:rPr>
              <w:t>The company is required to submit the following information:</w:t>
            </w:r>
          </w:p>
          <w:bookmarkEnd w:id="0"/>
          <w:p w14:paraId="0D2C4635" w14:textId="6FE5E009"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The applicant must carefully read the Application Guidelines before filling in the application form. </w:t>
            </w:r>
          </w:p>
          <w:p w14:paraId="43886092" w14:textId="1468C378"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The application form must be completed on a computer before being printed, signed, </w:t>
            </w:r>
            <w:proofErr w:type="gramStart"/>
            <w:r w:rsidRPr="00EA1512">
              <w:rPr>
                <w:rFonts w:eastAsia="微軟正黑體" w:cs="Segoe UI"/>
                <w:sz w:val="22"/>
                <w:szCs w:val="24"/>
              </w:rPr>
              <w:t>stamped</w:t>
            </w:r>
            <w:proofErr w:type="gramEnd"/>
            <w:r w:rsidRPr="00EA1512">
              <w:rPr>
                <w:rFonts w:eastAsia="微軟正黑體" w:cs="Segoe UI"/>
                <w:sz w:val="22"/>
                <w:szCs w:val="24"/>
              </w:rPr>
              <w:t xml:space="preserve"> and submitted online. </w:t>
            </w:r>
          </w:p>
          <w:p w14:paraId="741EF29D" w14:textId="58AA45AD"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A valid Hong Kong business registration certificate must be submitted. </w:t>
            </w:r>
          </w:p>
          <w:p w14:paraId="748957DB" w14:textId="794EB4FD"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A new game of the company, which should be available for release </w:t>
            </w:r>
            <w:r w:rsidR="001051E7" w:rsidRPr="00EA1512">
              <w:rPr>
                <w:rFonts w:eastAsia="微軟正黑體" w:cs="Segoe UI"/>
                <w:sz w:val="22"/>
                <w:szCs w:val="24"/>
              </w:rPr>
              <w:t>after admitted to the scheme</w:t>
            </w:r>
            <w:r w:rsidRPr="00EA1512">
              <w:rPr>
                <w:rFonts w:eastAsia="微軟正黑體" w:cs="Segoe UI"/>
                <w:sz w:val="22"/>
                <w:szCs w:val="24"/>
              </w:rPr>
              <w:t xml:space="preserve">, must be submitted for the application. The company shall provide a trial/test version of the game for the reference of the vetting committee and/or submit a </w:t>
            </w:r>
            <w:proofErr w:type="spellStart"/>
            <w:r w:rsidRPr="00EA1512">
              <w:rPr>
                <w:rFonts w:eastAsia="微軟正黑體" w:cs="Segoe UI"/>
                <w:sz w:val="22"/>
                <w:szCs w:val="24"/>
              </w:rPr>
              <w:t>Powerpoint</w:t>
            </w:r>
            <w:proofErr w:type="spellEnd"/>
            <w:r w:rsidRPr="00EA1512">
              <w:rPr>
                <w:rFonts w:eastAsia="微軟正黑體" w:cs="Segoe UI"/>
                <w:sz w:val="22"/>
                <w:szCs w:val="24"/>
              </w:rPr>
              <w:t xml:space="preserve">/video showcasing the game’s current test version for more than 1 minute. The document should be saved on a secure cloud platform (e.g. Google Drive and Dropbox). A URL linked to the downloading site of the file should then be listed on the application form so that the Association can take further actions. </w:t>
            </w:r>
          </w:p>
          <w:p w14:paraId="136FC2D6" w14:textId="676F7FB3"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A promotional campaign of the new game (with a budget no less than HKD 5</w:t>
            </w:r>
            <w:r w:rsidR="001051E7" w:rsidRPr="00EA1512">
              <w:rPr>
                <w:rFonts w:eastAsia="微軟正黑體" w:cs="Segoe UI"/>
                <w:sz w:val="22"/>
                <w:szCs w:val="24"/>
              </w:rPr>
              <w:t>5</w:t>
            </w:r>
            <w:r w:rsidRPr="00EA1512">
              <w:rPr>
                <w:rFonts w:eastAsia="微軟正黑體" w:cs="Segoe UI"/>
                <w:sz w:val="22"/>
                <w:szCs w:val="24"/>
              </w:rPr>
              <w:t xml:space="preserve">0,000) and its expected outcome must be submitted; selected companies shall later implement the promotional campaigns agreed by the assessment committee to promote the new game. </w:t>
            </w:r>
          </w:p>
          <w:p w14:paraId="3B82E78B" w14:textId="2C307580" w:rsidR="001051E7" w:rsidRPr="00EA1512" w:rsidRDefault="00DC40B8"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The promotion</w:t>
            </w:r>
            <w:r w:rsidR="00E010E6" w:rsidRPr="00EA1512">
              <w:rPr>
                <w:rFonts w:eastAsia="微軟正黑體" w:cs="Segoe UI"/>
                <w:sz w:val="22"/>
                <w:szCs w:val="24"/>
              </w:rPr>
              <w:t>al</w:t>
            </w:r>
            <w:r w:rsidRPr="00EA1512">
              <w:rPr>
                <w:rFonts w:eastAsia="微軟正黑體" w:cs="Segoe UI"/>
                <w:sz w:val="22"/>
                <w:szCs w:val="24"/>
              </w:rPr>
              <w:t xml:space="preserve"> campaign</w:t>
            </w:r>
            <w:r w:rsidR="001051E7" w:rsidRPr="00EA1512">
              <w:rPr>
                <w:rFonts w:eastAsia="微軟正黑體" w:cs="Segoe UI"/>
                <w:sz w:val="22"/>
                <w:szCs w:val="24"/>
              </w:rPr>
              <w:t xml:space="preserve"> need</w:t>
            </w:r>
            <w:r w:rsidRPr="00EA1512">
              <w:rPr>
                <w:rFonts w:eastAsia="微軟正黑體" w:cs="Segoe UI"/>
                <w:sz w:val="22"/>
                <w:szCs w:val="24"/>
              </w:rPr>
              <w:t>s</w:t>
            </w:r>
            <w:r w:rsidR="001051E7" w:rsidRPr="00EA1512">
              <w:rPr>
                <w:rFonts w:eastAsia="微軟正黑體" w:cs="Segoe UI"/>
                <w:sz w:val="22"/>
                <w:szCs w:val="24"/>
              </w:rPr>
              <w:t xml:space="preserve"> to </w:t>
            </w:r>
            <w:r w:rsidRPr="00EA1512">
              <w:rPr>
                <w:rFonts w:eastAsia="微軟正黑體" w:cs="Segoe UI"/>
                <w:sz w:val="22"/>
                <w:szCs w:val="24"/>
              </w:rPr>
              <w:t>include</w:t>
            </w:r>
            <w:r w:rsidR="00E010E6" w:rsidRPr="00EA1512">
              <w:rPr>
                <w:rFonts w:eastAsia="微軟正黑體" w:cs="Segoe UI"/>
                <w:sz w:val="22"/>
                <w:szCs w:val="24"/>
              </w:rPr>
              <w:t xml:space="preserve"> no less than $60K</w:t>
            </w:r>
            <w:r w:rsidR="001051E7" w:rsidRPr="00EA1512">
              <w:rPr>
                <w:rFonts w:eastAsia="微軟正黑體" w:cs="Segoe UI"/>
                <w:sz w:val="22"/>
                <w:szCs w:val="24"/>
              </w:rPr>
              <w:t xml:space="preserve"> “art technology element”</w:t>
            </w:r>
            <w:r w:rsidR="00E010E6" w:rsidRPr="00EA1512">
              <w:rPr>
                <w:rFonts w:eastAsia="微軟正黑體" w:cs="Segoe UI"/>
                <w:sz w:val="22"/>
                <w:szCs w:val="24"/>
              </w:rPr>
              <w:t xml:space="preserve"> </w:t>
            </w:r>
            <w:r w:rsidR="00E010E6" w:rsidRPr="00EA1512">
              <w:rPr>
                <w:rFonts w:eastAsia="微軟正黑體" w:cstheme="minorHAnsi"/>
                <w:szCs w:val="24"/>
              </w:rPr>
              <w:t>such as Augmented Reality (AR), (Virtual Reality) VR, (Extended Reality) XR, and real time animation technology.</w:t>
            </w:r>
          </w:p>
          <w:p w14:paraId="6B651B80" w14:textId="45FC3F0B" w:rsidR="00FA3E1C"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A completed and signed application form must be submitted to the online registration system on the official site along with other attachments by </w:t>
            </w:r>
            <w:r w:rsidR="00B3005F" w:rsidRPr="00EA1512">
              <w:rPr>
                <w:rFonts w:eastAsia="微軟正黑體" w:cs="Segoe UI"/>
                <w:sz w:val="22"/>
                <w:szCs w:val="24"/>
              </w:rPr>
              <w:t>11</w:t>
            </w:r>
            <w:r w:rsidR="001051E7" w:rsidRPr="00EA1512">
              <w:rPr>
                <w:rFonts w:eastAsia="微軟正黑體" w:cs="Segoe UI"/>
                <w:sz w:val="22"/>
                <w:szCs w:val="24"/>
              </w:rPr>
              <w:t xml:space="preserve"> Feb 2022 (Friday</w:t>
            </w:r>
            <w:r w:rsidRPr="00EA1512">
              <w:rPr>
                <w:rFonts w:eastAsia="微軟正黑體" w:cs="Segoe UI"/>
                <w:sz w:val="22"/>
                <w:szCs w:val="24"/>
              </w:rPr>
              <w:t xml:space="preserve">) 5:30pm. Late submissions will not be accepted. </w:t>
            </w:r>
          </w:p>
        </w:tc>
      </w:tr>
      <w:tr w:rsidR="00F926C1" w:rsidRPr="00B65DE9" w14:paraId="5ACF4FC4" w14:textId="77777777" w:rsidTr="00F926C1">
        <w:tc>
          <w:tcPr>
            <w:tcW w:w="1129" w:type="dxa"/>
          </w:tcPr>
          <w:p w14:paraId="5D5278E0" w14:textId="58A76C39" w:rsidR="00F926C1" w:rsidRPr="00B65DE9" w:rsidRDefault="00DC683C" w:rsidP="00134B80">
            <w:pPr>
              <w:widowControl/>
              <w:spacing w:line="400" w:lineRule="exact"/>
              <w:jc w:val="both"/>
              <w:rPr>
                <w:rFonts w:eastAsia="微軟正黑體" w:cs="Segoe UI"/>
                <w:sz w:val="22"/>
                <w:szCs w:val="24"/>
              </w:rPr>
            </w:pPr>
            <w:r>
              <w:rPr>
                <w:rFonts w:eastAsia="微軟正黑體" w:cs="Segoe UI" w:hint="eastAsia"/>
                <w:sz w:val="22"/>
                <w:szCs w:val="24"/>
              </w:rPr>
              <w:t>Qu</w:t>
            </w:r>
            <w:r>
              <w:rPr>
                <w:rFonts w:eastAsia="微軟正黑體" w:cs="Segoe UI"/>
                <w:sz w:val="22"/>
                <w:szCs w:val="24"/>
              </w:rPr>
              <w:t>ota</w:t>
            </w:r>
          </w:p>
        </w:tc>
        <w:tc>
          <w:tcPr>
            <w:tcW w:w="9396" w:type="dxa"/>
          </w:tcPr>
          <w:p w14:paraId="3FF40E61" w14:textId="407582C8" w:rsidR="00B65DE9" w:rsidRPr="00DC683C" w:rsidRDefault="00F926C1" w:rsidP="00DC683C">
            <w:pPr>
              <w:widowControl/>
              <w:spacing w:line="400" w:lineRule="exact"/>
              <w:jc w:val="both"/>
              <w:rPr>
                <w:rFonts w:eastAsia="微軟正黑體" w:cs="Segoe UI"/>
                <w:sz w:val="22"/>
                <w:szCs w:val="24"/>
              </w:rPr>
            </w:pPr>
            <w:r w:rsidRPr="00B65DE9">
              <w:rPr>
                <w:rFonts w:eastAsia="微軟正黑體" w:cs="Segoe UI"/>
                <w:sz w:val="22"/>
                <w:szCs w:val="24"/>
              </w:rPr>
              <w:t>12</w:t>
            </w:r>
            <w:r w:rsidR="008E4892" w:rsidRPr="00B65DE9">
              <w:rPr>
                <w:rFonts w:eastAsia="微軟正黑體" w:cs="Segoe UI"/>
                <w:sz w:val="22"/>
                <w:szCs w:val="24"/>
              </w:rPr>
              <w:t xml:space="preserve"> Game Start-ups</w:t>
            </w:r>
          </w:p>
        </w:tc>
      </w:tr>
    </w:tbl>
    <w:p w14:paraId="173E39A4" w14:textId="29EFB920" w:rsidR="00BA6815" w:rsidRDefault="00BA6815" w:rsidP="00BA6815">
      <w:pPr>
        <w:pBdr>
          <w:bottom w:val="single" w:sz="6" w:space="1" w:color="auto"/>
        </w:pBdr>
        <w:tabs>
          <w:tab w:val="left" w:pos="1020"/>
        </w:tabs>
        <w:spacing w:line="360" w:lineRule="exact"/>
        <w:jc w:val="both"/>
        <w:rPr>
          <w:rFonts w:eastAsia="微軟正黑體" w:cs="Segoe UI"/>
          <w:b/>
          <w:sz w:val="28"/>
        </w:rPr>
      </w:pPr>
    </w:p>
    <w:p w14:paraId="2630AF67" w14:textId="77777777" w:rsidR="00DC683C" w:rsidRPr="00B65DE9" w:rsidRDefault="00DC683C" w:rsidP="00BA6815">
      <w:pPr>
        <w:pBdr>
          <w:bottom w:val="single" w:sz="6" w:space="1" w:color="auto"/>
        </w:pBdr>
        <w:tabs>
          <w:tab w:val="left" w:pos="1020"/>
        </w:tabs>
        <w:spacing w:line="360" w:lineRule="exact"/>
        <w:jc w:val="both"/>
        <w:rPr>
          <w:rFonts w:eastAsia="微軟正黑體" w:cs="Segoe UI"/>
          <w:b/>
          <w:sz w:val="28"/>
        </w:rPr>
      </w:pPr>
    </w:p>
    <w:p w14:paraId="3EFF67CD" w14:textId="42F6F5BD" w:rsidR="00BA6815" w:rsidRPr="00B65DE9" w:rsidRDefault="00BA6815" w:rsidP="00BA6815">
      <w:pPr>
        <w:pBdr>
          <w:bottom w:val="single" w:sz="6" w:space="1" w:color="auto"/>
        </w:pBdr>
        <w:tabs>
          <w:tab w:val="left" w:pos="1020"/>
        </w:tabs>
        <w:spacing w:line="360" w:lineRule="exact"/>
        <w:jc w:val="both"/>
        <w:rPr>
          <w:rFonts w:eastAsia="微軟正黑體" w:cs="Segoe UI"/>
          <w:b/>
          <w:sz w:val="28"/>
          <w:szCs w:val="24"/>
        </w:rPr>
      </w:pPr>
      <w:r w:rsidRPr="00B65DE9">
        <w:rPr>
          <w:rFonts w:eastAsia="微軟正黑體" w:cs="Segoe UI"/>
          <w:b/>
          <w:sz w:val="28"/>
        </w:rPr>
        <w:lastRenderedPageBreak/>
        <w:t>Assessment Criteria</w:t>
      </w:r>
    </w:p>
    <w:p w14:paraId="4CC4BEEB" w14:textId="43434FC7" w:rsidR="00BA6815" w:rsidRPr="00B65DE9" w:rsidRDefault="00BA6815" w:rsidP="00BA6815">
      <w:pPr>
        <w:widowControl/>
        <w:spacing w:line="360" w:lineRule="exact"/>
        <w:jc w:val="both"/>
        <w:rPr>
          <w:rFonts w:eastAsia="微軟正黑體" w:cs="Segoe UI"/>
          <w:szCs w:val="24"/>
        </w:rPr>
      </w:pPr>
      <w:r w:rsidRPr="00B65DE9">
        <w:rPr>
          <w:rFonts w:eastAsia="微軟正黑體"/>
          <w:szCs w:val="24"/>
        </w:rPr>
        <w:t>Vetting criteria are</w:t>
      </w:r>
      <w:r w:rsidRPr="00B65DE9">
        <w:rPr>
          <w:rFonts w:eastAsia="微軟正黑體" w:cs="Segoe UI"/>
          <w:szCs w:val="24"/>
        </w:rPr>
        <w:t xml:space="preserve">: </w:t>
      </w:r>
    </w:p>
    <w:p w14:paraId="32DD2BD1" w14:textId="77777777" w:rsidR="00BA6815" w:rsidRPr="00B65DE9" w:rsidRDefault="00BA6815" w:rsidP="00521195">
      <w:pPr>
        <w:pStyle w:val="a8"/>
        <w:numPr>
          <w:ilvl w:val="0"/>
          <w:numId w:val="2"/>
        </w:numPr>
        <w:spacing w:line="360" w:lineRule="exact"/>
        <w:ind w:leftChars="0"/>
        <w:rPr>
          <w:rFonts w:eastAsia="微軟正黑體"/>
          <w:szCs w:val="24"/>
        </w:rPr>
      </w:pPr>
      <w:bookmarkStart w:id="1" w:name="_Hlk4514726"/>
      <w:r w:rsidRPr="00B65DE9">
        <w:rPr>
          <w:rFonts w:eastAsia="微軟正黑體"/>
          <w:szCs w:val="24"/>
        </w:rPr>
        <w:t>Market potential of the new game</w:t>
      </w:r>
      <w:bookmarkEnd w:id="1"/>
    </w:p>
    <w:p w14:paraId="69E6C0B9" w14:textId="77777777" w:rsidR="00BA6815" w:rsidRPr="00B65DE9" w:rsidRDefault="00BA6815" w:rsidP="00521195">
      <w:pPr>
        <w:pStyle w:val="a8"/>
        <w:numPr>
          <w:ilvl w:val="0"/>
          <w:numId w:val="2"/>
        </w:numPr>
        <w:spacing w:line="360" w:lineRule="exact"/>
        <w:ind w:leftChars="0"/>
        <w:rPr>
          <w:rFonts w:eastAsia="微軟正黑體"/>
          <w:szCs w:val="24"/>
        </w:rPr>
      </w:pPr>
      <w:bookmarkStart w:id="2" w:name="_Hlk4514732"/>
      <w:r w:rsidRPr="00B65DE9">
        <w:rPr>
          <w:rFonts w:eastAsia="微軟正黑體"/>
          <w:szCs w:val="24"/>
        </w:rPr>
        <w:t>Creativity of the new game</w:t>
      </w:r>
    </w:p>
    <w:bookmarkEnd w:id="2"/>
    <w:p w14:paraId="547C6434"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Performance of the new game</w:t>
      </w:r>
    </w:p>
    <w:p w14:paraId="431D076A"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Quality of the new game</w:t>
      </w:r>
    </w:p>
    <w:p w14:paraId="4BB25642"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Marketing plan of the new game and its expected outcome</w:t>
      </w:r>
    </w:p>
    <w:p w14:paraId="13A3F945"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Marketing experience of the participating company</w:t>
      </w:r>
    </w:p>
    <w:p w14:paraId="6AA2EE1E" w14:textId="0D86E375" w:rsidR="000A6445" w:rsidRPr="00B65DE9" w:rsidRDefault="000A6445">
      <w:pPr>
        <w:widowControl/>
        <w:rPr>
          <w:rFonts w:eastAsia="微軟正黑體" w:cs="Segoe UI"/>
          <w:b/>
          <w:sz w:val="28"/>
          <w:szCs w:val="28"/>
        </w:rPr>
      </w:pPr>
      <w:bookmarkStart w:id="3" w:name="_Hlk518922950"/>
    </w:p>
    <w:p w14:paraId="4A60B71D" w14:textId="224A57A4" w:rsidR="00146ADD" w:rsidRPr="00B65DE9" w:rsidRDefault="00B36C0A" w:rsidP="00713425">
      <w:pPr>
        <w:pBdr>
          <w:bottom w:val="single" w:sz="6" w:space="1" w:color="auto"/>
        </w:pBdr>
        <w:tabs>
          <w:tab w:val="left" w:pos="1020"/>
        </w:tabs>
        <w:spacing w:line="360" w:lineRule="exact"/>
        <w:jc w:val="both"/>
        <w:rPr>
          <w:rFonts w:eastAsia="微軟正黑體" w:cs="Segoe UI"/>
          <w:b/>
          <w:sz w:val="28"/>
          <w:szCs w:val="28"/>
        </w:rPr>
      </w:pPr>
      <w:r w:rsidRPr="00B65DE9">
        <w:rPr>
          <w:rFonts w:eastAsia="微軟正黑體" w:cs="Segoe UI"/>
          <w:b/>
          <w:sz w:val="28"/>
        </w:rPr>
        <w:t>Vetting Process</w:t>
      </w:r>
    </w:p>
    <w:p w14:paraId="7B5DB922" w14:textId="1A11BC90" w:rsidR="00146ADD" w:rsidRPr="00B65DE9" w:rsidRDefault="00B36C0A" w:rsidP="00B36C0A">
      <w:pPr>
        <w:widowControl/>
        <w:spacing w:line="360" w:lineRule="exact"/>
        <w:jc w:val="both"/>
        <w:rPr>
          <w:rFonts w:eastAsia="微軟正黑體" w:cs="Segoe UI"/>
          <w:sz w:val="22"/>
          <w:szCs w:val="24"/>
        </w:rPr>
      </w:pPr>
      <w:bookmarkStart w:id="4" w:name="_Hlk520211457"/>
      <w:r w:rsidRPr="00B65DE9">
        <w:rPr>
          <w:rFonts w:eastAsia="微軟正黑體" w:cstheme="minorHAnsi"/>
        </w:rPr>
        <w:t>Once an application is received, the Secretariat will screen all the submitted documents and check if there is any missing information.</w:t>
      </w:r>
    </w:p>
    <w:p w14:paraId="12811567" w14:textId="77777777" w:rsidR="00B36C0A" w:rsidRPr="00B65DE9" w:rsidRDefault="00B36C0A" w:rsidP="00146ADD">
      <w:pPr>
        <w:widowControl/>
        <w:spacing w:line="400" w:lineRule="exact"/>
        <w:jc w:val="both"/>
        <w:rPr>
          <w:rFonts w:eastAsia="微軟正黑體"/>
        </w:rPr>
      </w:pPr>
    </w:p>
    <w:p w14:paraId="5594593E" w14:textId="0FF9814E" w:rsidR="00146ADD" w:rsidRPr="00B65DE9" w:rsidRDefault="00B36C0A" w:rsidP="00146ADD">
      <w:pPr>
        <w:widowControl/>
        <w:spacing w:line="400" w:lineRule="exact"/>
        <w:jc w:val="both"/>
        <w:rPr>
          <w:rFonts w:eastAsia="微軟正黑體" w:cs="Segoe UI"/>
          <w:sz w:val="22"/>
          <w:szCs w:val="24"/>
        </w:rPr>
      </w:pPr>
      <w:r w:rsidRPr="00B65DE9">
        <w:rPr>
          <w:rFonts w:eastAsia="微軟正黑體"/>
        </w:rPr>
        <w:t>Applicants will be selected by an assessment committee comprised of experts in the industry and academia.</w:t>
      </w:r>
    </w:p>
    <w:p w14:paraId="3188EAD6" w14:textId="12B97CB6" w:rsidR="00B36C0A" w:rsidRPr="00B65DE9" w:rsidRDefault="00B51E4A" w:rsidP="00521195">
      <w:pPr>
        <w:pStyle w:val="a8"/>
        <w:numPr>
          <w:ilvl w:val="0"/>
          <w:numId w:val="5"/>
        </w:numPr>
        <w:tabs>
          <w:tab w:val="left" w:pos="1020"/>
        </w:tabs>
        <w:spacing w:line="360" w:lineRule="exact"/>
        <w:ind w:leftChars="0"/>
        <w:jc w:val="both"/>
        <w:rPr>
          <w:rFonts w:eastAsia="微軟正黑體"/>
        </w:rPr>
      </w:pPr>
      <w:r>
        <w:rPr>
          <w:rFonts w:eastAsia="微軟正黑體"/>
        </w:rPr>
        <w:t>V</w:t>
      </w:r>
      <w:r w:rsidR="00B36C0A" w:rsidRPr="00B65DE9">
        <w:rPr>
          <w:rFonts w:eastAsia="微軟正黑體"/>
        </w:rPr>
        <w:t xml:space="preserve">etting to shortlist </w:t>
      </w:r>
      <w:r>
        <w:rPr>
          <w:rFonts w:eastAsia="微軟正黑體"/>
        </w:rPr>
        <w:t>for interview</w:t>
      </w:r>
      <w:r w:rsidR="00B36C0A" w:rsidRPr="00B65DE9">
        <w:rPr>
          <w:rFonts w:eastAsia="微軟正黑體"/>
        </w:rPr>
        <w:t xml:space="preserve">: Among all collected application forms, the assessment committee will select </w:t>
      </w:r>
      <w:r w:rsidR="00DC683C">
        <w:rPr>
          <w:rFonts w:eastAsia="微軟正黑體"/>
        </w:rPr>
        <w:t>the eligible</w:t>
      </w:r>
      <w:r w:rsidR="00B36C0A" w:rsidRPr="00B65DE9">
        <w:rPr>
          <w:rFonts w:eastAsia="微軟正黑體"/>
        </w:rPr>
        <w:t xml:space="preserve"> companies to advance to </w:t>
      </w:r>
      <w:r>
        <w:rPr>
          <w:rFonts w:eastAsia="微軟正黑體"/>
        </w:rPr>
        <w:t xml:space="preserve">an interview </w:t>
      </w:r>
      <w:r w:rsidR="00B36C0A" w:rsidRPr="00B65DE9">
        <w:rPr>
          <w:rFonts w:eastAsia="微軟正黑體"/>
        </w:rPr>
        <w:t xml:space="preserve">according to a series of objective criteria. </w:t>
      </w:r>
    </w:p>
    <w:p w14:paraId="6CA5E1BE" w14:textId="4F3A47D7" w:rsidR="00B36C0A" w:rsidRPr="00DD485B" w:rsidRDefault="00B51E4A" w:rsidP="00521195">
      <w:pPr>
        <w:pStyle w:val="a8"/>
        <w:numPr>
          <w:ilvl w:val="0"/>
          <w:numId w:val="5"/>
        </w:numPr>
        <w:tabs>
          <w:tab w:val="left" w:pos="1020"/>
        </w:tabs>
        <w:spacing w:line="360" w:lineRule="exact"/>
        <w:ind w:leftChars="0"/>
        <w:jc w:val="both"/>
        <w:rPr>
          <w:rFonts w:eastAsia="微軟正黑體"/>
        </w:rPr>
      </w:pPr>
      <w:r>
        <w:rPr>
          <w:rFonts w:eastAsia="微軟正黑體"/>
        </w:rPr>
        <w:t>Vetting interview</w:t>
      </w:r>
      <w:r w:rsidR="00B36C0A" w:rsidRPr="00B65DE9">
        <w:rPr>
          <w:rFonts w:eastAsia="微軟正黑體"/>
        </w:rPr>
        <w:t xml:space="preserve"> to select participating companies: The assessment committee will conduct interviews with finalists, which sh</w:t>
      </w:r>
      <w:r w:rsidR="00B36C0A" w:rsidRPr="00DD485B">
        <w:rPr>
          <w:rFonts w:eastAsia="微軟正黑體"/>
        </w:rPr>
        <w:t xml:space="preserve">all introduce and display the submitted new game on site and present a marketing plan for the game. </w:t>
      </w:r>
    </w:p>
    <w:p w14:paraId="37307E29" w14:textId="6961A384" w:rsidR="00146ADD" w:rsidRPr="00DD485B" w:rsidRDefault="00146ADD" w:rsidP="00146ADD">
      <w:pPr>
        <w:widowControl/>
        <w:spacing w:line="400" w:lineRule="exact"/>
        <w:jc w:val="both"/>
        <w:rPr>
          <w:rFonts w:eastAsia="微軟正黑體" w:cs="Segoe UI"/>
          <w:sz w:val="22"/>
          <w:szCs w:val="24"/>
        </w:rPr>
      </w:pPr>
    </w:p>
    <w:bookmarkEnd w:id="3"/>
    <w:bookmarkEnd w:id="4"/>
    <w:p w14:paraId="7FAB4F64" w14:textId="34DCE5D9" w:rsidR="003B3388" w:rsidRPr="00B65DE9" w:rsidRDefault="00B36C0A" w:rsidP="005E294F">
      <w:pPr>
        <w:pBdr>
          <w:bottom w:val="single" w:sz="6" w:space="1" w:color="auto"/>
        </w:pBdr>
        <w:tabs>
          <w:tab w:val="left" w:pos="1020"/>
        </w:tabs>
        <w:spacing w:line="360" w:lineRule="exact"/>
        <w:jc w:val="both"/>
        <w:rPr>
          <w:rFonts w:eastAsia="微軟正黑體" w:cstheme="minorHAnsi"/>
          <w:szCs w:val="24"/>
        </w:rPr>
      </w:pPr>
      <w:r w:rsidRPr="00DD485B">
        <w:rPr>
          <w:rFonts w:eastAsia="微軟正黑體" w:cstheme="minorHAnsi"/>
          <w:szCs w:val="24"/>
        </w:rPr>
        <w:t xml:space="preserve">Regardless of the selection results, all applicants will receive an email notification on or before </w:t>
      </w:r>
      <w:r w:rsidR="00DD485B" w:rsidRPr="00DD485B">
        <w:rPr>
          <w:rFonts w:eastAsia="微軟正黑體" w:cstheme="minorHAnsi"/>
          <w:szCs w:val="24"/>
        </w:rPr>
        <w:t>11</w:t>
      </w:r>
      <w:r w:rsidR="00DC40B8" w:rsidRPr="00DD485B">
        <w:rPr>
          <w:rFonts w:eastAsia="微軟正黑體" w:cstheme="minorHAnsi"/>
          <w:szCs w:val="24"/>
        </w:rPr>
        <w:t xml:space="preserve"> March 2022</w:t>
      </w:r>
      <w:r w:rsidRPr="00DD485B">
        <w:rPr>
          <w:rFonts w:eastAsia="微軟正黑體" w:cstheme="minorHAnsi"/>
          <w:szCs w:val="24"/>
        </w:rPr>
        <w:t>.</w:t>
      </w:r>
    </w:p>
    <w:p w14:paraId="67C7D3A4" w14:textId="77777777" w:rsidR="00B36C0A" w:rsidRPr="00B65DE9" w:rsidRDefault="00B36C0A" w:rsidP="005E294F">
      <w:pPr>
        <w:pBdr>
          <w:bottom w:val="single" w:sz="6" w:space="1" w:color="auto"/>
        </w:pBdr>
        <w:tabs>
          <w:tab w:val="left" w:pos="1020"/>
        </w:tabs>
        <w:spacing w:line="360" w:lineRule="exact"/>
        <w:jc w:val="both"/>
        <w:rPr>
          <w:rFonts w:eastAsia="微軟正黑體" w:cs="Segoe UI"/>
          <w:b/>
          <w:sz w:val="28"/>
        </w:rPr>
      </w:pPr>
    </w:p>
    <w:p w14:paraId="42235631" w14:textId="476854CE" w:rsidR="005E294F" w:rsidRPr="00B65DE9" w:rsidRDefault="00B36C0A" w:rsidP="00B36C0A">
      <w:pPr>
        <w:pBdr>
          <w:bottom w:val="single" w:sz="6" w:space="1" w:color="auto"/>
        </w:pBdr>
        <w:tabs>
          <w:tab w:val="left" w:pos="1020"/>
        </w:tabs>
        <w:spacing w:line="360" w:lineRule="exact"/>
        <w:jc w:val="both"/>
        <w:rPr>
          <w:rFonts w:eastAsia="微軟正黑體" w:cs="Segoe UI"/>
          <w:sz w:val="22"/>
        </w:rPr>
      </w:pPr>
      <w:r w:rsidRPr="00B65DE9">
        <w:rPr>
          <w:rFonts w:eastAsia="微軟正黑體" w:cs="Segoe UI"/>
          <w:b/>
          <w:sz w:val="28"/>
        </w:rPr>
        <w:t>Application methods</w:t>
      </w:r>
    </w:p>
    <w:p w14:paraId="74E6DA93" w14:textId="6CEF1F7E" w:rsidR="00B41308"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applicant can download the application form on the official website (</w:t>
      </w:r>
      <w:r w:rsidR="0098443E" w:rsidRPr="00B65DE9">
        <w:rPr>
          <w:rFonts w:eastAsia="微軟正黑體"/>
        </w:rPr>
        <w:t>http://geps.hk/</w:t>
      </w:r>
      <w:r w:rsidRPr="00B65DE9">
        <w:rPr>
          <w:rFonts w:eastAsia="微軟正黑體"/>
        </w:rPr>
        <w:t xml:space="preserve">). </w:t>
      </w:r>
    </w:p>
    <w:p w14:paraId="5752B02C" w14:textId="77777777"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applicant must carefully read the Application Guidelines before filling in the application form.</w:t>
      </w:r>
    </w:p>
    <w:p w14:paraId="1A3D6B31" w14:textId="77777777" w:rsidR="00B36C0A" w:rsidRPr="00DD485B"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application form must be completed on a compute</w:t>
      </w:r>
      <w:r w:rsidRPr="00DD485B">
        <w:rPr>
          <w:rFonts w:eastAsia="微軟正黑體"/>
        </w:rPr>
        <w:t xml:space="preserve">r before being printed, signed, </w:t>
      </w:r>
      <w:proofErr w:type="gramStart"/>
      <w:r w:rsidRPr="00DD485B">
        <w:rPr>
          <w:rFonts w:eastAsia="微軟正黑體"/>
        </w:rPr>
        <w:t>stamped</w:t>
      </w:r>
      <w:proofErr w:type="gramEnd"/>
      <w:r w:rsidRPr="00DD485B">
        <w:rPr>
          <w:rFonts w:eastAsia="微軟正黑體"/>
        </w:rPr>
        <w:t xml:space="preserve"> and submitted online. </w:t>
      </w:r>
    </w:p>
    <w:p w14:paraId="4145FD29" w14:textId="77777777" w:rsidR="00B36C0A" w:rsidRPr="00DD485B" w:rsidRDefault="00B36C0A" w:rsidP="00521195">
      <w:pPr>
        <w:pStyle w:val="a8"/>
        <w:numPr>
          <w:ilvl w:val="0"/>
          <w:numId w:val="5"/>
        </w:numPr>
        <w:tabs>
          <w:tab w:val="left" w:pos="1020"/>
        </w:tabs>
        <w:spacing w:line="360" w:lineRule="exact"/>
        <w:ind w:leftChars="0"/>
        <w:jc w:val="both"/>
        <w:rPr>
          <w:rFonts w:eastAsia="微軟正黑體"/>
        </w:rPr>
      </w:pPr>
      <w:r w:rsidRPr="00DD485B">
        <w:rPr>
          <w:rFonts w:eastAsia="微軟正黑體"/>
        </w:rPr>
        <w:t xml:space="preserve">A valid Hong Kong business registration certificate must be submitted. </w:t>
      </w:r>
    </w:p>
    <w:p w14:paraId="350DD6E0" w14:textId="6AD93770"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DD485B">
        <w:rPr>
          <w:rFonts w:eastAsia="微軟正黑體"/>
        </w:rPr>
        <w:t xml:space="preserve">A new game of the company, which should be available for release </w:t>
      </w:r>
      <w:r w:rsidR="00DC40B8" w:rsidRPr="00DD485B">
        <w:rPr>
          <w:rFonts w:eastAsia="微軟正黑體"/>
        </w:rPr>
        <w:t>after admitted to the scheme</w:t>
      </w:r>
      <w:r w:rsidRPr="00DD485B">
        <w:rPr>
          <w:rFonts w:eastAsia="微軟正黑體"/>
        </w:rPr>
        <w:t xml:space="preserve">, must be submitted for the application. The company shall provide a trial/test version of the game for the reference of the assessment committee and/or submit a </w:t>
      </w:r>
      <w:proofErr w:type="spellStart"/>
      <w:r w:rsidRPr="00DD485B">
        <w:rPr>
          <w:rFonts w:eastAsia="微軟正黑體"/>
        </w:rPr>
        <w:t>Powerpoint</w:t>
      </w:r>
      <w:proofErr w:type="spellEnd"/>
      <w:r w:rsidRPr="00DD485B">
        <w:rPr>
          <w:rFonts w:eastAsia="微軟正黑體"/>
        </w:rPr>
        <w:t>/video showcasing the</w:t>
      </w:r>
      <w:r w:rsidRPr="00B65DE9">
        <w:rPr>
          <w:rFonts w:eastAsia="微軟正黑體"/>
        </w:rPr>
        <w:t xml:space="preserve"> game’s current test version for more than 1 minute. The document should be saved on a secure cloud platform (e.g. Google Drive and Dropbox). A URL linked to the downloading site of the file should then be listed on the application form so that the Association can take further actions. </w:t>
      </w:r>
    </w:p>
    <w:p w14:paraId="6EF92611" w14:textId="2B92D6AE"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A Marketing plan of the new game (with a budget no less than HKD 5</w:t>
      </w:r>
      <w:r w:rsidR="00DC40B8">
        <w:rPr>
          <w:rFonts w:eastAsia="微軟正黑體"/>
        </w:rPr>
        <w:t>5</w:t>
      </w:r>
      <w:r w:rsidRPr="00B65DE9">
        <w:rPr>
          <w:rFonts w:eastAsia="微軟正黑體"/>
        </w:rPr>
        <w:t xml:space="preserve">0,000) and its expected outcome must be submitted; selected companies shall later implement the Marketing plan agreed by the </w:t>
      </w:r>
      <w:r w:rsidRPr="00B65DE9">
        <w:rPr>
          <w:rFonts w:eastAsia="微軟正黑體"/>
        </w:rPr>
        <w:lastRenderedPageBreak/>
        <w:t xml:space="preserve">assessment committee to promote the new game. </w:t>
      </w:r>
    </w:p>
    <w:p w14:paraId="213CEACD" w14:textId="146E451E" w:rsidR="00727A54" w:rsidRPr="00DD485B" w:rsidRDefault="00B36C0A" w:rsidP="00727A54">
      <w:pPr>
        <w:pStyle w:val="a8"/>
        <w:numPr>
          <w:ilvl w:val="0"/>
          <w:numId w:val="3"/>
        </w:numPr>
        <w:pBdr>
          <w:bottom w:val="single" w:sz="6" w:space="1" w:color="auto"/>
        </w:pBdr>
        <w:tabs>
          <w:tab w:val="left" w:pos="1020"/>
        </w:tabs>
        <w:spacing w:line="360" w:lineRule="exact"/>
        <w:ind w:leftChars="0"/>
        <w:jc w:val="both"/>
        <w:rPr>
          <w:rFonts w:eastAsia="微軟正黑體" w:cs="Segoe UI"/>
          <w:b/>
          <w:sz w:val="28"/>
          <w:szCs w:val="28"/>
        </w:rPr>
      </w:pPr>
      <w:r w:rsidRPr="00DD485B">
        <w:rPr>
          <w:rFonts w:eastAsia="微軟正黑體" w:cstheme="minorHAnsi"/>
        </w:rPr>
        <w:t xml:space="preserve">A completed and signed application form must be submitted to the online registration system on the official site along with other attachments by </w:t>
      </w:r>
      <w:r w:rsidR="00DD485B" w:rsidRPr="00DD485B">
        <w:rPr>
          <w:rFonts w:eastAsia="微軟正黑體" w:cstheme="minorHAnsi"/>
        </w:rPr>
        <w:t xml:space="preserve">11 </w:t>
      </w:r>
      <w:r w:rsidR="00DC40B8" w:rsidRPr="00DD485B">
        <w:rPr>
          <w:rFonts w:eastAsia="微軟正黑體" w:cstheme="minorHAnsi"/>
        </w:rPr>
        <w:t>March 2022 (Friday)</w:t>
      </w:r>
      <w:r w:rsidRPr="00DD485B">
        <w:rPr>
          <w:rFonts w:eastAsia="微軟正黑體" w:cstheme="minorHAnsi"/>
        </w:rPr>
        <w:t xml:space="preserve"> 5:30pm. Late submissions will not be accepted. </w:t>
      </w:r>
    </w:p>
    <w:p w14:paraId="04CDB1FF" w14:textId="0C6718B4" w:rsidR="00F173CC" w:rsidRPr="00B65DE9" w:rsidRDefault="00727A54" w:rsidP="00727A54">
      <w:pPr>
        <w:pBdr>
          <w:bottom w:val="single" w:sz="6" w:space="1" w:color="auto"/>
        </w:pBdr>
        <w:tabs>
          <w:tab w:val="left" w:pos="1020"/>
        </w:tabs>
        <w:spacing w:line="360" w:lineRule="exact"/>
        <w:jc w:val="both"/>
        <w:rPr>
          <w:rFonts w:eastAsia="微軟正黑體" w:cs="Segoe UI"/>
          <w:b/>
          <w:sz w:val="28"/>
          <w:szCs w:val="28"/>
        </w:rPr>
      </w:pPr>
      <w:r w:rsidRPr="00B65DE9">
        <w:rPr>
          <w:rFonts w:eastAsia="微軟正黑體" w:cs="Segoe UI"/>
          <w:b/>
          <w:sz w:val="28"/>
        </w:rPr>
        <w:t>Timetable (Tentative)</w:t>
      </w:r>
    </w:p>
    <w:tbl>
      <w:tblPr>
        <w:tblStyle w:val="3"/>
        <w:tblW w:w="10485" w:type="dxa"/>
        <w:tblLook w:val="04A0" w:firstRow="1" w:lastRow="0" w:firstColumn="1" w:lastColumn="0" w:noHBand="0" w:noVBand="1"/>
      </w:tblPr>
      <w:tblGrid>
        <w:gridCol w:w="7650"/>
        <w:gridCol w:w="2835"/>
      </w:tblGrid>
      <w:tr w:rsidR="00727A54" w:rsidRPr="00B65DE9" w14:paraId="385F3257" w14:textId="77777777" w:rsidTr="00727A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0" w:type="dxa"/>
          </w:tcPr>
          <w:p w14:paraId="10A722CB" w14:textId="77777777" w:rsidR="00727A54" w:rsidRPr="00B65DE9" w:rsidRDefault="00727A54" w:rsidP="00FA3EE7">
            <w:pPr>
              <w:tabs>
                <w:tab w:val="left" w:pos="1020"/>
              </w:tabs>
              <w:spacing w:line="360" w:lineRule="exact"/>
              <w:jc w:val="both"/>
              <w:rPr>
                <w:rFonts w:eastAsia="微軟正黑體" w:cs="Segoe UI"/>
                <w:sz w:val="22"/>
              </w:rPr>
            </w:pPr>
            <w:r w:rsidRPr="00B65DE9">
              <w:rPr>
                <w:rFonts w:eastAsia="微軟正黑體" w:cs="Segoe UI"/>
                <w:sz w:val="22"/>
              </w:rPr>
              <w:t>Item</w:t>
            </w:r>
          </w:p>
        </w:tc>
        <w:tc>
          <w:tcPr>
            <w:tcW w:w="2835" w:type="dxa"/>
          </w:tcPr>
          <w:p w14:paraId="76EE8B34" w14:textId="77777777" w:rsidR="00727A54" w:rsidRPr="00B65DE9" w:rsidRDefault="00727A54" w:rsidP="00FA3EE7">
            <w:pPr>
              <w:tabs>
                <w:tab w:val="left" w:pos="1020"/>
              </w:tabs>
              <w:spacing w:line="360" w:lineRule="exact"/>
              <w:jc w:val="both"/>
              <w:cnfStyle w:val="100000000000" w:firstRow="1" w:lastRow="0" w:firstColumn="0" w:lastColumn="0" w:oddVBand="0" w:evenVBand="0" w:oddHBand="0" w:evenHBand="0" w:firstRowFirstColumn="0" w:firstRowLastColumn="0" w:lastRowFirstColumn="0" w:lastRowLastColumn="0"/>
              <w:rPr>
                <w:rFonts w:eastAsia="微軟正黑體" w:cs="Segoe UI"/>
                <w:sz w:val="22"/>
              </w:rPr>
            </w:pPr>
            <w:r w:rsidRPr="00B65DE9">
              <w:rPr>
                <w:rFonts w:eastAsia="微軟正黑體" w:cs="Segoe UI"/>
                <w:sz w:val="22"/>
              </w:rPr>
              <w:t>Date</w:t>
            </w:r>
          </w:p>
        </w:tc>
      </w:tr>
      <w:tr w:rsidR="00727A54" w:rsidRPr="00B65DE9" w14:paraId="5AC1F192"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71B158A"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Open for application</w:t>
            </w:r>
          </w:p>
        </w:tc>
        <w:tc>
          <w:tcPr>
            <w:tcW w:w="2835" w:type="dxa"/>
          </w:tcPr>
          <w:p w14:paraId="2516121F" w14:textId="4C363C58" w:rsidR="00727A54" w:rsidRPr="00B65DE9" w:rsidRDefault="00345C27"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lang w:eastAsia="zh-CN"/>
              </w:rPr>
              <w:t>21</w:t>
            </w:r>
            <w:r w:rsidR="00727A54" w:rsidRPr="00B65DE9">
              <w:rPr>
                <w:rFonts w:eastAsia="微軟正黑體" w:cs="Segoe UI"/>
                <w:sz w:val="22"/>
                <w:lang w:eastAsia="zh-CN"/>
              </w:rPr>
              <w:t xml:space="preserve"> </w:t>
            </w:r>
            <w:r>
              <w:rPr>
                <w:rFonts w:eastAsia="微軟正黑體" w:cs="Segoe UI"/>
                <w:sz w:val="22"/>
                <w:lang w:eastAsia="zh-CN"/>
              </w:rPr>
              <w:t>Dec</w:t>
            </w:r>
            <w:r w:rsidR="00727A54" w:rsidRPr="00B65DE9">
              <w:rPr>
                <w:rFonts w:eastAsia="微軟正黑體" w:cs="Segoe UI"/>
                <w:sz w:val="22"/>
                <w:lang w:eastAsia="zh-CN"/>
              </w:rPr>
              <w:t xml:space="preserve"> 20</w:t>
            </w:r>
            <w:r w:rsidR="00B65DE9">
              <w:rPr>
                <w:rFonts w:eastAsia="微軟正黑體" w:cs="Segoe UI"/>
                <w:sz w:val="22"/>
                <w:lang w:eastAsia="zh-CN"/>
              </w:rPr>
              <w:t>2</w:t>
            </w:r>
            <w:r>
              <w:rPr>
                <w:rFonts w:eastAsia="微軟正黑體" w:cs="Segoe UI"/>
                <w:sz w:val="22"/>
                <w:lang w:eastAsia="zh-CN"/>
              </w:rPr>
              <w:t>1</w:t>
            </w:r>
            <w:r w:rsidR="00727A54" w:rsidRPr="00B65DE9">
              <w:rPr>
                <w:rFonts w:eastAsia="微軟正黑體" w:cs="Segoe UI"/>
                <w:sz w:val="22"/>
                <w:lang w:eastAsia="zh-CN"/>
              </w:rPr>
              <w:t xml:space="preserve"> </w:t>
            </w:r>
          </w:p>
        </w:tc>
      </w:tr>
      <w:tr w:rsidR="00727A54" w:rsidRPr="00B65DE9" w14:paraId="5FE75970"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5D5D64B9" w14:textId="49590F94" w:rsidR="00727A54" w:rsidRPr="00B65DE9" w:rsidRDefault="00727A54" w:rsidP="00727A54">
            <w:pPr>
              <w:tabs>
                <w:tab w:val="num" w:pos="720"/>
                <w:tab w:val="left" w:pos="1020"/>
              </w:tabs>
              <w:spacing w:line="360" w:lineRule="exact"/>
              <w:rPr>
                <w:rFonts w:eastAsia="微軟正黑體" w:cs="Segoe UI"/>
                <w:sz w:val="22"/>
              </w:rPr>
            </w:pPr>
            <w:r w:rsidRPr="00B65DE9">
              <w:rPr>
                <w:rFonts w:eastAsia="微軟正黑體" w:cs="Segoe UI"/>
                <w:sz w:val="22"/>
              </w:rPr>
              <w:t>Briefing session</w:t>
            </w:r>
            <w:r w:rsidR="00B47BF8">
              <w:rPr>
                <w:rFonts w:eastAsia="微軟正黑體" w:cs="Segoe UI"/>
                <w:sz w:val="22"/>
              </w:rPr>
              <w:t xml:space="preserve"> </w:t>
            </w:r>
          </w:p>
        </w:tc>
        <w:tc>
          <w:tcPr>
            <w:tcW w:w="2835" w:type="dxa"/>
          </w:tcPr>
          <w:p w14:paraId="62EE029E" w14:textId="49665911" w:rsidR="00727A54" w:rsidRPr="00B65DE9" w:rsidRDefault="001E16D3"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lang w:eastAsia="zh-CN"/>
              </w:rPr>
            </w:pPr>
            <w:r>
              <w:rPr>
                <w:rFonts w:eastAsia="微軟正黑體" w:cs="Segoe UI"/>
                <w:sz w:val="22"/>
                <w:lang w:eastAsia="zh-CN"/>
              </w:rPr>
              <w:t>30 Dec 2021</w:t>
            </w:r>
            <w:r w:rsidR="00B65DE9">
              <w:rPr>
                <w:rFonts w:eastAsia="微軟正黑體" w:cs="Segoe UI"/>
                <w:sz w:val="22"/>
                <w:lang w:eastAsia="zh-CN"/>
              </w:rPr>
              <w:t xml:space="preserve"> &amp; </w:t>
            </w:r>
            <w:r>
              <w:rPr>
                <w:rFonts w:eastAsia="微軟正黑體" w:cs="Segoe UI"/>
                <w:sz w:val="22"/>
                <w:lang w:eastAsia="zh-CN"/>
              </w:rPr>
              <w:t>12 Jan</w:t>
            </w:r>
            <w:r w:rsidR="00727A54" w:rsidRPr="00B65DE9">
              <w:rPr>
                <w:rFonts w:eastAsia="微軟正黑體" w:cs="Segoe UI"/>
                <w:sz w:val="22"/>
                <w:lang w:eastAsia="zh-CN"/>
              </w:rPr>
              <w:t xml:space="preserve"> 20</w:t>
            </w:r>
            <w:r w:rsidR="00B65DE9">
              <w:rPr>
                <w:rFonts w:eastAsia="微軟正黑體" w:cs="Segoe UI" w:hint="eastAsia"/>
                <w:sz w:val="22"/>
              </w:rPr>
              <w:t>2</w:t>
            </w:r>
            <w:r>
              <w:rPr>
                <w:rFonts w:eastAsia="微軟正黑體" w:cs="Segoe UI"/>
                <w:sz w:val="22"/>
              </w:rPr>
              <w:t>2</w:t>
            </w:r>
          </w:p>
        </w:tc>
      </w:tr>
      <w:tr w:rsidR="00727A54" w:rsidRPr="00B65DE9" w14:paraId="2B395B49"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495F090F"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Deadline of application</w:t>
            </w:r>
          </w:p>
        </w:tc>
        <w:tc>
          <w:tcPr>
            <w:tcW w:w="2835" w:type="dxa"/>
          </w:tcPr>
          <w:p w14:paraId="5DEB6973" w14:textId="39291465" w:rsidR="00727A54" w:rsidRPr="00B65DE9" w:rsidRDefault="00B3005F"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lang w:eastAsia="zh-CN"/>
              </w:rPr>
              <w:t>11</w:t>
            </w:r>
            <w:r w:rsidR="00727A54" w:rsidRPr="00B65DE9">
              <w:rPr>
                <w:rFonts w:eastAsia="微軟正黑體" w:cs="Segoe UI"/>
                <w:sz w:val="22"/>
                <w:lang w:eastAsia="zh-CN"/>
              </w:rPr>
              <w:t xml:space="preserve"> </w:t>
            </w:r>
            <w:r w:rsidR="001E16D3">
              <w:rPr>
                <w:rFonts w:eastAsia="微軟正黑體" w:cs="Segoe UI"/>
                <w:sz w:val="22"/>
                <w:lang w:eastAsia="zh-CN"/>
              </w:rPr>
              <w:t>Feb</w:t>
            </w:r>
            <w:r w:rsidR="00727A54" w:rsidRPr="00B65DE9">
              <w:rPr>
                <w:rFonts w:eastAsia="微軟正黑體" w:cs="Segoe UI"/>
                <w:sz w:val="22"/>
                <w:lang w:eastAsia="zh-CN"/>
              </w:rPr>
              <w:t xml:space="preserve"> 20</w:t>
            </w:r>
            <w:r w:rsidR="00B65DE9">
              <w:rPr>
                <w:rFonts w:eastAsia="微軟正黑體" w:cs="Segoe UI" w:hint="eastAsia"/>
                <w:sz w:val="22"/>
              </w:rPr>
              <w:t>2</w:t>
            </w:r>
            <w:r w:rsidR="001E16D3">
              <w:rPr>
                <w:rFonts w:eastAsia="微軟正黑體" w:cs="Segoe UI"/>
                <w:sz w:val="22"/>
              </w:rPr>
              <w:t>2</w:t>
            </w:r>
          </w:p>
        </w:tc>
      </w:tr>
      <w:tr w:rsidR="00727A54" w:rsidRPr="00B65DE9" w14:paraId="3A496918"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526FD8AF" w14:textId="4C21232B" w:rsidR="00727A54" w:rsidRPr="00B65DE9" w:rsidRDefault="000265AB" w:rsidP="00727A54">
            <w:pPr>
              <w:tabs>
                <w:tab w:val="left" w:pos="1020"/>
              </w:tabs>
              <w:spacing w:line="360" w:lineRule="exact"/>
              <w:rPr>
                <w:rFonts w:eastAsia="微軟正黑體" w:cs="Segoe UI"/>
                <w:sz w:val="22"/>
              </w:rPr>
            </w:pPr>
            <w:r>
              <w:rPr>
                <w:rFonts w:eastAsia="微軟正黑體" w:cs="Segoe UI"/>
                <w:sz w:val="22"/>
              </w:rPr>
              <w:t>Interview and s</w:t>
            </w:r>
            <w:r w:rsidR="00727A54" w:rsidRPr="00B65DE9">
              <w:rPr>
                <w:rFonts w:eastAsia="微軟正黑體" w:cs="Segoe UI"/>
                <w:sz w:val="22"/>
              </w:rPr>
              <w:t xml:space="preserve">electing eligible companies </w:t>
            </w:r>
          </w:p>
        </w:tc>
        <w:tc>
          <w:tcPr>
            <w:tcW w:w="2835" w:type="dxa"/>
          </w:tcPr>
          <w:p w14:paraId="27D89142" w14:textId="544403BF" w:rsidR="00727A54" w:rsidRPr="00B65DE9" w:rsidRDefault="00B3005F"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lang w:eastAsia="zh-CN"/>
              </w:rPr>
            </w:pPr>
            <w:r>
              <w:rPr>
                <w:rFonts w:eastAsia="微軟正黑體" w:cs="Segoe UI"/>
                <w:sz w:val="22"/>
                <w:lang w:eastAsia="zh-CN"/>
              </w:rPr>
              <w:t>L</w:t>
            </w:r>
            <w:r>
              <w:rPr>
                <w:rFonts w:eastAsia="微軟正黑體" w:cs="Segoe UI" w:hint="eastAsia"/>
                <w:sz w:val="22"/>
              </w:rPr>
              <w:t>a</w:t>
            </w:r>
            <w:r>
              <w:rPr>
                <w:rFonts w:eastAsia="微軟正黑體" w:cs="Segoe UI"/>
                <w:sz w:val="22"/>
              </w:rPr>
              <w:t>te</w:t>
            </w:r>
            <w:r w:rsidR="001E16D3">
              <w:rPr>
                <w:rFonts w:eastAsia="微軟正黑體" w:cs="Segoe UI"/>
                <w:sz w:val="22"/>
                <w:lang w:eastAsia="zh-CN"/>
              </w:rPr>
              <w:t xml:space="preserve"> </w:t>
            </w:r>
            <w:r>
              <w:rPr>
                <w:rFonts w:eastAsia="微軟正黑體" w:cs="Segoe UI"/>
                <w:sz w:val="22"/>
                <w:lang w:eastAsia="zh-CN"/>
              </w:rPr>
              <w:t>Feb</w:t>
            </w:r>
            <w:r w:rsidR="00727A54" w:rsidRPr="00B65DE9">
              <w:rPr>
                <w:rFonts w:eastAsia="微軟正黑體" w:cs="Segoe UI"/>
                <w:sz w:val="22"/>
                <w:lang w:eastAsia="zh-CN"/>
              </w:rPr>
              <w:t xml:space="preserve"> 2</w:t>
            </w:r>
            <w:r w:rsidR="00B65DE9">
              <w:rPr>
                <w:rFonts w:eastAsia="微軟正黑體" w:cs="Segoe UI" w:hint="eastAsia"/>
                <w:sz w:val="22"/>
              </w:rPr>
              <w:t>02</w:t>
            </w:r>
            <w:r w:rsidR="001E16D3">
              <w:rPr>
                <w:rFonts w:eastAsia="微軟正黑體" w:cs="Segoe UI"/>
                <w:sz w:val="22"/>
              </w:rPr>
              <w:t>2</w:t>
            </w:r>
          </w:p>
        </w:tc>
      </w:tr>
      <w:tr w:rsidR="00727A54" w:rsidRPr="00B65DE9" w14:paraId="5F776504"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2D518893"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Release of interview results</w:t>
            </w:r>
          </w:p>
        </w:tc>
        <w:tc>
          <w:tcPr>
            <w:tcW w:w="2835" w:type="dxa"/>
          </w:tcPr>
          <w:p w14:paraId="2BF1347D" w14:textId="7B88B801" w:rsidR="00727A54" w:rsidRPr="00B65DE9" w:rsidRDefault="00B3005F"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lang w:eastAsia="zh-CN"/>
              </w:rPr>
            </w:pPr>
            <w:r>
              <w:rPr>
                <w:rFonts w:eastAsia="微軟正黑體" w:cs="Segoe UI"/>
                <w:sz w:val="22"/>
                <w:lang w:eastAsia="zh-CN"/>
              </w:rPr>
              <w:t>Early Mar</w:t>
            </w:r>
            <w:r w:rsidR="00727A54" w:rsidRPr="00B65DE9">
              <w:rPr>
                <w:rFonts w:eastAsia="微軟正黑體" w:cs="Segoe UI"/>
                <w:sz w:val="22"/>
                <w:lang w:eastAsia="zh-CN"/>
              </w:rPr>
              <w:t xml:space="preserve"> 20</w:t>
            </w:r>
            <w:r w:rsidR="00B65DE9">
              <w:rPr>
                <w:rFonts w:eastAsia="微軟正黑體" w:cs="Segoe UI" w:hint="eastAsia"/>
                <w:sz w:val="22"/>
              </w:rPr>
              <w:t>2</w:t>
            </w:r>
            <w:r w:rsidR="001E16D3">
              <w:rPr>
                <w:rFonts w:eastAsia="微軟正黑體" w:cs="Segoe UI"/>
                <w:sz w:val="22"/>
              </w:rPr>
              <w:t>2</w:t>
            </w:r>
          </w:p>
        </w:tc>
      </w:tr>
      <w:tr w:rsidR="00727A54" w:rsidRPr="00B65DE9" w14:paraId="7F80031A"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026B40D8" w14:textId="15F76BEA"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 xml:space="preserve">Training programme </w:t>
            </w:r>
          </w:p>
        </w:tc>
        <w:tc>
          <w:tcPr>
            <w:tcW w:w="2835" w:type="dxa"/>
          </w:tcPr>
          <w:p w14:paraId="67A351A5" w14:textId="69AFED24" w:rsidR="00727A54" w:rsidRPr="00B65DE9" w:rsidRDefault="001E16D3"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DengXian" w:cs="Segoe UI"/>
                <w:sz w:val="22"/>
                <w:lang w:eastAsia="zh-CN"/>
              </w:rPr>
            </w:pPr>
            <w:r>
              <w:rPr>
                <w:rFonts w:eastAsia="微軟正黑體" w:cs="Segoe UI"/>
                <w:sz w:val="22"/>
              </w:rPr>
              <w:t>Apr</w:t>
            </w:r>
            <w:r w:rsidR="00727A54" w:rsidRPr="00B65DE9">
              <w:rPr>
                <w:rFonts w:eastAsia="微軟正黑體" w:cs="Segoe UI"/>
                <w:sz w:val="22"/>
              </w:rPr>
              <w:t xml:space="preserve"> </w:t>
            </w:r>
            <w:r w:rsidR="00B65DE9">
              <w:rPr>
                <w:rFonts w:eastAsia="微軟正黑體" w:cs="Segoe UI" w:hint="eastAsia"/>
                <w:sz w:val="22"/>
              </w:rPr>
              <w:t>202</w:t>
            </w:r>
            <w:r>
              <w:rPr>
                <w:rFonts w:eastAsia="微軟正黑體" w:cs="Segoe UI"/>
                <w:sz w:val="22"/>
              </w:rPr>
              <w:t>2</w:t>
            </w:r>
            <w:r w:rsidR="00B65DE9">
              <w:rPr>
                <w:rFonts w:eastAsia="微軟正黑體" w:cs="Segoe UI" w:hint="eastAsia"/>
                <w:sz w:val="22"/>
              </w:rPr>
              <w:t xml:space="preserve"> </w:t>
            </w:r>
            <w:r w:rsidR="008106F9">
              <w:rPr>
                <w:rFonts w:eastAsia="微軟正黑體" w:cs="Segoe UI"/>
                <w:sz w:val="22"/>
              </w:rPr>
              <w:t>–</w:t>
            </w:r>
            <w:r w:rsidR="00727A54" w:rsidRPr="00B65DE9">
              <w:rPr>
                <w:rFonts w:eastAsia="微軟正黑體" w:cs="Segoe UI"/>
                <w:sz w:val="22"/>
              </w:rPr>
              <w:t xml:space="preserve"> </w:t>
            </w:r>
            <w:r>
              <w:rPr>
                <w:rFonts w:eastAsia="微軟正黑體" w:cs="Segoe UI"/>
                <w:sz w:val="22"/>
              </w:rPr>
              <w:t>Mar</w:t>
            </w:r>
            <w:r w:rsidR="00727A54" w:rsidRPr="00B65DE9">
              <w:rPr>
                <w:rFonts w:eastAsia="微軟正黑體" w:cs="Segoe UI"/>
                <w:sz w:val="22"/>
              </w:rPr>
              <w:t xml:space="preserve"> 20</w:t>
            </w:r>
            <w:r w:rsidR="00B65DE9">
              <w:rPr>
                <w:rFonts w:eastAsia="微軟正黑體" w:cs="Segoe UI" w:hint="eastAsia"/>
                <w:sz w:val="22"/>
              </w:rPr>
              <w:t>2</w:t>
            </w:r>
            <w:r>
              <w:rPr>
                <w:rFonts w:eastAsia="微軟正黑體" w:cs="Segoe UI"/>
                <w:sz w:val="22"/>
              </w:rPr>
              <w:t>3</w:t>
            </w:r>
          </w:p>
        </w:tc>
      </w:tr>
      <w:tr w:rsidR="00B3005F" w:rsidRPr="00B65DE9" w14:paraId="25465C5C"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2640380" w14:textId="5AF76B81" w:rsidR="00B3005F" w:rsidRPr="00B65DE9" w:rsidRDefault="00B3005F" w:rsidP="00B3005F">
            <w:pPr>
              <w:tabs>
                <w:tab w:val="left" w:pos="1020"/>
              </w:tabs>
              <w:spacing w:line="360" w:lineRule="exact"/>
              <w:rPr>
                <w:rFonts w:eastAsia="微軟正黑體" w:cs="Segoe UI"/>
                <w:sz w:val="22"/>
              </w:rPr>
            </w:pPr>
            <w:r w:rsidRPr="00B65DE9">
              <w:rPr>
                <w:rFonts w:eastAsia="微軟正黑體" w:cs="Segoe UI"/>
                <w:sz w:val="22"/>
              </w:rPr>
              <w:t>Mentor guidance</w:t>
            </w:r>
          </w:p>
        </w:tc>
        <w:tc>
          <w:tcPr>
            <w:tcW w:w="2835" w:type="dxa"/>
          </w:tcPr>
          <w:p w14:paraId="51E6FB5F" w14:textId="095D3A5B" w:rsidR="00B3005F" w:rsidRDefault="00B3005F" w:rsidP="00B3005F">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rPr>
              <w:t>Apr</w:t>
            </w:r>
            <w:r w:rsidRPr="00B65DE9">
              <w:rPr>
                <w:rFonts w:eastAsia="微軟正黑體" w:cs="Segoe UI"/>
                <w:sz w:val="22"/>
              </w:rPr>
              <w:t xml:space="preserve"> </w:t>
            </w:r>
            <w:r>
              <w:rPr>
                <w:rFonts w:eastAsia="微軟正黑體" w:cs="Segoe UI" w:hint="eastAsia"/>
                <w:sz w:val="22"/>
              </w:rPr>
              <w:t>202</w:t>
            </w:r>
            <w:r>
              <w:rPr>
                <w:rFonts w:eastAsia="微軟正黑體" w:cs="Segoe UI"/>
                <w:sz w:val="22"/>
              </w:rPr>
              <w:t>2</w:t>
            </w:r>
            <w:r>
              <w:rPr>
                <w:rFonts w:eastAsia="微軟正黑體" w:cs="Segoe UI" w:hint="eastAsia"/>
                <w:sz w:val="22"/>
              </w:rPr>
              <w:t xml:space="preserve"> </w:t>
            </w:r>
            <w:r>
              <w:rPr>
                <w:rFonts w:eastAsia="微軟正黑體" w:cs="Segoe UI"/>
                <w:sz w:val="22"/>
              </w:rPr>
              <w:t>–</w:t>
            </w:r>
            <w:r w:rsidRPr="00B65DE9">
              <w:rPr>
                <w:rFonts w:eastAsia="微軟正黑體" w:cs="Segoe UI"/>
                <w:sz w:val="22"/>
              </w:rPr>
              <w:t xml:space="preserve"> </w:t>
            </w:r>
            <w:r>
              <w:rPr>
                <w:rFonts w:eastAsia="微軟正黑體" w:cs="Segoe UI"/>
                <w:sz w:val="22"/>
              </w:rPr>
              <w:t>Mar</w:t>
            </w:r>
            <w:r w:rsidRPr="00B65DE9">
              <w:rPr>
                <w:rFonts w:eastAsia="微軟正黑體" w:cs="Segoe UI"/>
                <w:sz w:val="22"/>
              </w:rPr>
              <w:t xml:space="preserve"> 20</w:t>
            </w:r>
            <w:r>
              <w:rPr>
                <w:rFonts w:eastAsia="微軟正黑體" w:cs="Segoe UI" w:hint="eastAsia"/>
                <w:sz w:val="22"/>
              </w:rPr>
              <w:t>2</w:t>
            </w:r>
            <w:r>
              <w:rPr>
                <w:rFonts w:eastAsia="微軟正黑體" w:cs="Segoe UI"/>
                <w:sz w:val="22"/>
              </w:rPr>
              <w:t>3</w:t>
            </w:r>
          </w:p>
        </w:tc>
      </w:tr>
      <w:tr w:rsidR="008106F9" w:rsidRPr="00B65DE9" w14:paraId="56144520"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6F5D7538" w14:textId="6A0ECFBA" w:rsidR="008106F9" w:rsidRPr="00B65DE9" w:rsidRDefault="00B47BF8" w:rsidP="00727A54">
            <w:pPr>
              <w:tabs>
                <w:tab w:val="left" w:pos="1020"/>
              </w:tabs>
              <w:spacing w:line="360" w:lineRule="exact"/>
              <w:rPr>
                <w:rFonts w:eastAsia="微軟正黑體" w:cs="Segoe UI"/>
                <w:sz w:val="22"/>
              </w:rPr>
            </w:pPr>
            <w:r>
              <w:rPr>
                <w:rFonts w:eastAsia="微軟正黑體" w:cs="Segoe UI"/>
                <w:sz w:val="22"/>
              </w:rPr>
              <w:t xml:space="preserve">Internship Program - </w:t>
            </w:r>
            <w:r w:rsidR="008106F9" w:rsidRPr="008106F9">
              <w:rPr>
                <w:rFonts w:eastAsia="微軟正黑體" w:cs="Segoe UI"/>
                <w:sz w:val="22"/>
              </w:rPr>
              <w:t>Game tests and optimization</w:t>
            </w:r>
          </w:p>
        </w:tc>
        <w:tc>
          <w:tcPr>
            <w:tcW w:w="2835" w:type="dxa"/>
          </w:tcPr>
          <w:p w14:paraId="6F66CEB1" w14:textId="533E41A0" w:rsidR="008106F9" w:rsidRPr="00B65DE9" w:rsidRDefault="008106F9"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rPr>
            </w:pPr>
            <w:r>
              <w:rPr>
                <w:rFonts w:eastAsia="微軟正黑體" w:cs="Segoe UI"/>
                <w:sz w:val="22"/>
              </w:rPr>
              <w:t>July – August 202</w:t>
            </w:r>
            <w:r w:rsidR="00B3005F">
              <w:rPr>
                <w:rFonts w:eastAsia="微軟正黑體" w:cs="Segoe UI"/>
                <w:sz w:val="22"/>
              </w:rPr>
              <w:t>2</w:t>
            </w:r>
          </w:p>
        </w:tc>
      </w:tr>
      <w:tr w:rsidR="00727A54" w:rsidRPr="00B65DE9" w14:paraId="1A358B86"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34BA4BF" w14:textId="3330F440" w:rsidR="00727A54" w:rsidRPr="00B65DE9" w:rsidRDefault="00B3005F" w:rsidP="00727A54">
            <w:pPr>
              <w:tabs>
                <w:tab w:val="left" w:pos="1020"/>
              </w:tabs>
              <w:spacing w:line="360" w:lineRule="exact"/>
              <w:rPr>
                <w:rFonts w:eastAsia="微軟正黑體" w:cs="Segoe UI"/>
                <w:sz w:val="22"/>
              </w:rPr>
            </w:pPr>
            <w:r>
              <w:rPr>
                <w:rFonts w:eastAsia="微軟正黑體" w:cs="Segoe UI" w:hint="eastAsia"/>
                <w:sz w:val="22"/>
              </w:rPr>
              <w:t>L</w:t>
            </w:r>
            <w:r>
              <w:rPr>
                <w:rFonts w:eastAsia="微軟正黑體" w:cs="Segoe UI"/>
                <w:sz w:val="22"/>
              </w:rPr>
              <w:t>aunching</w:t>
            </w:r>
            <w:r w:rsidR="00727A54" w:rsidRPr="00B65DE9">
              <w:rPr>
                <w:rFonts w:eastAsia="微軟正黑體" w:cs="Segoe UI"/>
                <w:sz w:val="22"/>
              </w:rPr>
              <w:t xml:space="preserve"> </w:t>
            </w:r>
            <w:r>
              <w:rPr>
                <w:rFonts w:eastAsia="微軟正黑體" w:cs="Segoe UI"/>
                <w:sz w:val="22"/>
              </w:rPr>
              <w:t>C</w:t>
            </w:r>
            <w:r w:rsidR="00727A54" w:rsidRPr="00B65DE9">
              <w:rPr>
                <w:rFonts w:eastAsia="微軟正黑體" w:cs="Segoe UI"/>
                <w:sz w:val="22"/>
              </w:rPr>
              <w:t xml:space="preserve">eremony </w:t>
            </w:r>
          </w:p>
        </w:tc>
        <w:tc>
          <w:tcPr>
            <w:tcW w:w="2835" w:type="dxa"/>
          </w:tcPr>
          <w:p w14:paraId="77FC0415" w14:textId="1DB7C913" w:rsidR="00727A54" w:rsidRPr="00B65DE9" w:rsidRDefault="00B3005F"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lang w:eastAsia="zh-CN"/>
              </w:rPr>
              <w:t xml:space="preserve">Mid Aug </w:t>
            </w:r>
            <w:r w:rsidR="00727A54" w:rsidRPr="00B65DE9">
              <w:rPr>
                <w:rFonts w:eastAsia="微軟正黑體" w:cs="Segoe UI"/>
                <w:sz w:val="22"/>
                <w:lang w:eastAsia="zh-CN"/>
              </w:rPr>
              <w:t>20</w:t>
            </w:r>
            <w:r w:rsidR="00B65DE9">
              <w:rPr>
                <w:rFonts w:eastAsia="微軟正黑體" w:cs="Segoe UI"/>
                <w:sz w:val="22"/>
                <w:lang w:eastAsia="zh-CN"/>
              </w:rPr>
              <w:t>2</w:t>
            </w:r>
            <w:r>
              <w:rPr>
                <w:rFonts w:eastAsia="微軟正黑體" w:cs="Segoe UI"/>
                <w:sz w:val="22"/>
                <w:lang w:eastAsia="zh-CN"/>
              </w:rPr>
              <w:t>2</w:t>
            </w:r>
          </w:p>
        </w:tc>
      </w:tr>
      <w:tr w:rsidR="00B3005F" w:rsidRPr="00B65DE9" w14:paraId="4DBD94B7"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6CFC5307" w14:textId="368F8D73" w:rsidR="00B3005F" w:rsidRDefault="00B3005F" w:rsidP="00B3005F">
            <w:pPr>
              <w:tabs>
                <w:tab w:val="left" w:pos="1020"/>
              </w:tabs>
              <w:spacing w:line="360" w:lineRule="exact"/>
              <w:rPr>
                <w:rFonts w:eastAsia="微軟正黑體" w:cs="Segoe UI"/>
                <w:sz w:val="22"/>
              </w:rPr>
            </w:pPr>
            <w:r w:rsidRPr="00B65DE9">
              <w:rPr>
                <w:rFonts w:eastAsia="微軟正黑體" w:cs="Segoe UI"/>
                <w:sz w:val="22"/>
              </w:rPr>
              <w:t>Promotion of new games by participating companies, progress meetings of participating companies and the assessment committee</w:t>
            </w:r>
          </w:p>
        </w:tc>
        <w:tc>
          <w:tcPr>
            <w:tcW w:w="2835" w:type="dxa"/>
          </w:tcPr>
          <w:p w14:paraId="270A35C5" w14:textId="118A7641" w:rsidR="00B3005F" w:rsidRDefault="00B3005F" w:rsidP="00B3005F">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lang w:eastAsia="zh-CN"/>
              </w:rPr>
            </w:pPr>
            <w:r>
              <w:rPr>
                <w:rFonts w:eastAsia="微軟正黑體" w:cs="Segoe UI"/>
                <w:sz w:val="22"/>
              </w:rPr>
              <w:t>Apr</w:t>
            </w:r>
            <w:r w:rsidRPr="00B65DE9">
              <w:rPr>
                <w:rFonts w:eastAsia="微軟正黑體" w:cs="Segoe UI"/>
                <w:sz w:val="22"/>
              </w:rPr>
              <w:t xml:space="preserve"> </w:t>
            </w:r>
            <w:r>
              <w:rPr>
                <w:rFonts w:eastAsia="微軟正黑體" w:cs="Segoe UI" w:hint="eastAsia"/>
                <w:sz w:val="22"/>
              </w:rPr>
              <w:t>202</w:t>
            </w:r>
            <w:r>
              <w:rPr>
                <w:rFonts w:eastAsia="微軟正黑體" w:cs="Segoe UI"/>
                <w:sz w:val="22"/>
              </w:rPr>
              <w:t>2</w:t>
            </w:r>
            <w:r>
              <w:rPr>
                <w:rFonts w:eastAsia="微軟正黑體" w:cs="Segoe UI" w:hint="eastAsia"/>
                <w:sz w:val="22"/>
              </w:rPr>
              <w:t xml:space="preserve"> </w:t>
            </w:r>
            <w:r>
              <w:rPr>
                <w:rFonts w:eastAsia="微軟正黑體" w:cs="Segoe UI"/>
                <w:sz w:val="22"/>
              </w:rPr>
              <w:t>–</w:t>
            </w:r>
            <w:r w:rsidRPr="00B65DE9">
              <w:rPr>
                <w:rFonts w:eastAsia="微軟正黑體" w:cs="Segoe UI"/>
                <w:sz w:val="22"/>
              </w:rPr>
              <w:t xml:space="preserve"> </w:t>
            </w:r>
            <w:r>
              <w:rPr>
                <w:rFonts w:eastAsia="微軟正黑體" w:cs="Segoe UI"/>
                <w:sz w:val="22"/>
              </w:rPr>
              <w:t>Mar</w:t>
            </w:r>
            <w:r w:rsidRPr="00B65DE9">
              <w:rPr>
                <w:rFonts w:eastAsia="微軟正黑體" w:cs="Segoe UI"/>
                <w:sz w:val="22"/>
              </w:rPr>
              <w:t xml:space="preserve"> 20</w:t>
            </w:r>
            <w:r>
              <w:rPr>
                <w:rFonts w:eastAsia="微軟正黑體" w:cs="Segoe UI" w:hint="eastAsia"/>
                <w:sz w:val="22"/>
              </w:rPr>
              <w:t>2</w:t>
            </w:r>
            <w:r>
              <w:rPr>
                <w:rFonts w:eastAsia="微軟正黑體" w:cs="Segoe UI"/>
                <w:sz w:val="22"/>
              </w:rPr>
              <w:t>3</w:t>
            </w:r>
          </w:p>
        </w:tc>
      </w:tr>
      <w:tr w:rsidR="00727A54" w:rsidRPr="00B65DE9" w14:paraId="0A06CE09" w14:textId="77777777" w:rsidTr="00727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3364AC1" w14:textId="08FDF488"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Participation of T</w:t>
            </w:r>
            <w:r w:rsidR="00B3005F">
              <w:rPr>
                <w:rFonts w:eastAsia="微軟正黑體" w:cs="Segoe UI"/>
                <w:sz w:val="22"/>
              </w:rPr>
              <w:t>okyo</w:t>
            </w:r>
            <w:r w:rsidRPr="00B65DE9">
              <w:rPr>
                <w:rFonts w:eastAsia="微軟正黑體" w:cs="Segoe UI"/>
                <w:sz w:val="22"/>
              </w:rPr>
              <w:t xml:space="preserve"> Game Show 20</w:t>
            </w:r>
            <w:r w:rsidR="00B65DE9">
              <w:rPr>
                <w:rFonts w:eastAsia="微軟正黑體" w:cs="Segoe UI"/>
                <w:sz w:val="22"/>
              </w:rPr>
              <w:t>2</w:t>
            </w:r>
            <w:r w:rsidR="00B3005F">
              <w:rPr>
                <w:rFonts w:eastAsia="微軟正黑體" w:cs="Segoe UI"/>
                <w:sz w:val="22"/>
              </w:rPr>
              <w:t>2</w:t>
            </w:r>
          </w:p>
        </w:tc>
        <w:tc>
          <w:tcPr>
            <w:tcW w:w="2835" w:type="dxa"/>
          </w:tcPr>
          <w:p w14:paraId="24DE94FF" w14:textId="0FB1993B" w:rsidR="00727A54" w:rsidRPr="00B65DE9" w:rsidRDefault="00B3005F"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lang w:eastAsia="zh-CN"/>
              </w:rPr>
            </w:pPr>
            <w:r>
              <w:rPr>
                <w:rFonts w:eastAsia="微軟正黑體" w:cs="Segoe UI"/>
                <w:sz w:val="22"/>
                <w:lang w:eastAsia="zh-CN"/>
              </w:rPr>
              <w:t xml:space="preserve">15 – 18 </w:t>
            </w:r>
            <w:r w:rsidR="00727A54" w:rsidRPr="00B65DE9">
              <w:rPr>
                <w:rFonts w:eastAsia="微軟正黑體" w:cs="Segoe UI"/>
                <w:sz w:val="22"/>
                <w:lang w:eastAsia="zh-CN"/>
              </w:rPr>
              <w:t>September 20</w:t>
            </w:r>
            <w:r w:rsidR="00B65DE9">
              <w:rPr>
                <w:rFonts w:eastAsia="微軟正黑體" w:cs="Segoe UI"/>
                <w:sz w:val="22"/>
                <w:lang w:eastAsia="zh-CN"/>
              </w:rPr>
              <w:t>2</w:t>
            </w:r>
            <w:r>
              <w:rPr>
                <w:rFonts w:eastAsia="微軟正黑體" w:cs="Segoe UI"/>
                <w:sz w:val="22"/>
                <w:lang w:eastAsia="zh-CN"/>
              </w:rPr>
              <w:t>2</w:t>
            </w:r>
          </w:p>
        </w:tc>
      </w:tr>
      <w:tr w:rsidR="00727A54" w:rsidRPr="00B65DE9" w14:paraId="3C89931A" w14:textId="77777777" w:rsidTr="00727A54">
        <w:tc>
          <w:tcPr>
            <w:cnfStyle w:val="001000000000" w:firstRow="0" w:lastRow="0" w:firstColumn="1" w:lastColumn="0" w:oddVBand="0" w:evenVBand="0" w:oddHBand="0" w:evenHBand="0" w:firstRowFirstColumn="0" w:firstRowLastColumn="0" w:lastRowFirstColumn="0" w:lastRowLastColumn="0"/>
            <w:tcW w:w="7650" w:type="dxa"/>
          </w:tcPr>
          <w:p w14:paraId="57CD2A07"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 xml:space="preserve">Industrial sharing sessions, during which “Certificates of Merit (Marketing Performance)” will be awarded to companies with excellent performance </w:t>
            </w:r>
          </w:p>
        </w:tc>
        <w:tc>
          <w:tcPr>
            <w:tcW w:w="2835" w:type="dxa"/>
          </w:tcPr>
          <w:p w14:paraId="74D222AF" w14:textId="23E32E2C" w:rsidR="00727A54" w:rsidRPr="00B65DE9" w:rsidRDefault="00B3005F"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lang w:eastAsia="zh-CN"/>
              </w:rPr>
            </w:pPr>
            <w:r>
              <w:rPr>
                <w:rFonts w:eastAsia="DengXian" w:cs="Segoe UI"/>
                <w:sz w:val="22"/>
              </w:rPr>
              <w:t>Apr</w:t>
            </w:r>
            <w:r w:rsidR="00727A54" w:rsidRPr="00B65DE9">
              <w:rPr>
                <w:rFonts w:eastAsia="DengXian" w:cs="Segoe UI"/>
                <w:sz w:val="22"/>
              </w:rPr>
              <w:t xml:space="preserve"> 202</w:t>
            </w:r>
            <w:r>
              <w:rPr>
                <w:rFonts w:eastAsia="DengXian" w:cs="Segoe UI"/>
                <w:sz w:val="22"/>
              </w:rPr>
              <w:t>3</w:t>
            </w:r>
            <w:r w:rsidR="00727A54" w:rsidRPr="00B65DE9">
              <w:rPr>
                <w:rFonts w:eastAsia="DengXian" w:cs="Segoe UI"/>
                <w:sz w:val="22"/>
              </w:rPr>
              <w:t xml:space="preserve"> </w:t>
            </w:r>
          </w:p>
        </w:tc>
      </w:tr>
    </w:tbl>
    <w:p w14:paraId="1B57EE46" w14:textId="77777777" w:rsidR="00F173CC" w:rsidRPr="00B65DE9" w:rsidRDefault="00F173CC" w:rsidP="00F173CC">
      <w:pPr>
        <w:tabs>
          <w:tab w:val="left" w:pos="1020"/>
        </w:tabs>
        <w:spacing w:line="360" w:lineRule="exact"/>
        <w:jc w:val="both"/>
        <w:rPr>
          <w:rFonts w:eastAsia="微軟正黑體" w:cs="Segoe UI"/>
          <w:sz w:val="22"/>
        </w:rPr>
      </w:pPr>
    </w:p>
    <w:p w14:paraId="7F20A72D" w14:textId="22BA5758" w:rsidR="00727A54" w:rsidRPr="00B65DE9" w:rsidRDefault="00727A54" w:rsidP="00EE6DD2">
      <w:pPr>
        <w:pBdr>
          <w:bottom w:val="single" w:sz="6" w:space="1" w:color="auto"/>
        </w:pBdr>
        <w:tabs>
          <w:tab w:val="left" w:pos="1020"/>
        </w:tabs>
        <w:spacing w:line="360" w:lineRule="exact"/>
        <w:jc w:val="both"/>
        <w:rPr>
          <w:rFonts w:eastAsia="微軟正黑體" w:cs="Segoe UI"/>
          <w:b/>
          <w:sz w:val="28"/>
        </w:rPr>
      </w:pPr>
      <w:r w:rsidRPr="00B65DE9">
        <w:rPr>
          <w:rFonts w:eastAsia="微軟正黑體" w:cs="Segoe UI"/>
          <w:b/>
          <w:sz w:val="28"/>
        </w:rPr>
        <w:t>Enquiry</w:t>
      </w:r>
    </w:p>
    <w:p w14:paraId="03AFBDC2" w14:textId="77777777" w:rsidR="00A8639B" w:rsidRPr="00B65DE9" w:rsidRDefault="00A8639B" w:rsidP="00EE6DD2">
      <w:pPr>
        <w:tabs>
          <w:tab w:val="left" w:pos="1020"/>
        </w:tabs>
        <w:spacing w:line="360" w:lineRule="exact"/>
        <w:jc w:val="both"/>
        <w:rPr>
          <w:rFonts w:eastAsia="微軟正黑體" w:cs="Segoe UI"/>
          <w:sz w:val="22"/>
        </w:rPr>
      </w:pPr>
    </w:p>
    <w:p w14:paraId="5C307946" w14:textId="2154CEA9" w:rsidR="00267A2F" w:rsidRPr="00B65DE9" w:rsidRDefault="00A8639B" w:rsidP="00EE6DD2">
      <w:pPr>
        <w:tabs>
          <w:tab w:val="left" w:pos="1020"/>
        </w:tabs>
        <w:spacing w:line="360" w:lineRule="exact"/>
        <w:jc w:val="both"/>
        <w:rPr>
          <w:rFonts w:eastAsia="微軟正黑體" w:cs="Segoe UI"/>
          <w:sz w:val="22"/>
        </w:rPr>
      </w:pPr>
      <w:r w:rsidRPr="00B65DE9">
        <w:rPr>
          <w:rFonts w:eastAsia="微軟正黑體" w:cs="Segoe UI"/>
          <w:sz w:val="22"/>
        </w:rPr>
        <w:t>「</w:t>
      </w:r>
      <w:r w:rsidR="00727A54" w:rsidRPr="00B65DE9">
        <w:rPr>
          <w:rFonts w:eastAsia="微軟正黑體" w:cs="Segoe UI"/>
          <w:sz w:val="22"/>
        </w:rPr>
        <w:t>Hong Kong Game Enhancement and Promotion Scheme</w:t>
      </w:r>
      <w:r w:rsidRPr="00B65DE9">
        <w:rPr>
          <w:rFonts w:eastAsia="微軟正黑體" w:cs="Segoe UI"/>
          <w:sz w:val="22"/>
        </w:rPr>
        <w:t>」</w:t>
      </w:r>
      <w:r w:rsidR="00727A54" w:rsidRPr="00B65DE9">
        <w:rPr>
          <w:rFonts w:eastAsia="微軟正黑體" w:cs="Segoe UI"/>
          <w:sz w:val="22"/>
        </w:rPr>
        <w:t>Secretariat Office</w:t>
      </w:r>
    </w:p>
    <w:p w14:paraId="4AA960F3" w14:textId="72C41866"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Contact Person</w:t>
      </w:r>
      <w:r w:rsidR="00267A2F" w:rsidRPr="00B65DE9">
        <w:rPr>
          <w:rFonts w:eastAsia="微軟正黑體" w:cs="Segoe UI"/>
          <w:sz w:val="22"/>
        </w:rPr>
        <w:t>：</w:t>
      </w:r>
      <w:r w:rsidR="002A29EE" w:rsidRPr="00B65DE9">
        <w:rPr>
          <w:rFonts w:eastAsia="微軟正黑體" w:cs="Segoe UI"/>
          <w:sz w:val="22"/>
        </w:rPr>
        <w:tab/>
      </w:r>
      <w:r w:rsidRPr="00B65DE9">
        <w:rPr>
          <w:rFonts w:eastAsia="微軟正黑體" w:cs="Segoe UI"/>
          <w:sz w:val="22"/>
        </w:rPr>
        <w:t>M</w:t>
      </w:r>
      <w:r w:rsidR="00B65DE9">
        <w:rPr>
          <w:rFonts w:eastAsia="微軟正黑體" w:cs="Segoe UI"/>
          <w:sz w:val="22"/>
        </w:rPr>
        <w:t xml:space="preserve">s. </w:t>
      </w:r>
      <w:r w:rsidR="00345C27">
        <w:rPr>
          <w:rFonts w:eastAsia="微軟正黑體" w:cs="Segoe UI"/>
          <w:sz w:val="22"/>
        </w:rPr>
        <w:t>Karis Chan</w:t>
      </w:r>
    </w:p>
    <w:p w14:paraId="5EF9210B" w14:textId="03825D2F"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Tel</w:t>
      </w:r>
      <w:r w:rsidR="00267A2F" w:rsidRPr="00B65DE9">
        <w:rPr>
          <w:rFonts w:eastAsia="微軟正黑體" w:cs="Segoe UI"/>
          <w:sz w:val="22"/>
        </w:rPr>
        <w:t>：</w:t>
      </w:r>
      <w:r w:rsidR="002A29EE" w:rsidRPr="00B65DE9">
        <w:rPr>
          <w:rFonts w:eastAsia="微軟正黑體" w:cs="Segoe UI"/>
          <w:sz w:val="22"/>
        </w:rPr>
        <w:tab/>
      </w:r>
      <w:r w:rsidR="002A29EE" w:rsidRPr="00B65DE9">
        <w:rPr>
          <w:rFonts w:eastAsia="微軟正黑體" w:cs="Segoe UI"/>
          <w:sz w:val="22"/>
        </w:rPr>
        <w:tab/>
      </w:r>
      <w:r w:rsidR="002A29EE" w:rsidRPr="00B65DE9">
        <w:rPr>
          <w:rFonts w:eastAsia="微軟正黑體" w:cs="Segoe UI"/>
          <w:sz w:val="22"/>
        </w:rPr>
        <w:tab/>
      </w:r>
      <w:r w:rsidR="00345C27">
        <w:rPr>
          <w:rFonts w:eastAsia="微軟正黑體" w:cs="Segoe UI"/>
          <w:sz w:val="22"/>
        </w:rPr>
        <w:t>2836 3632</w:t>
      </w:r>
    </w:p>
    <w:p w14:paraId="7AC387DF" w14:textId="4C64493C"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Email</w:t>
      </w:r>
      <w:r w:rsidR="00267A2F" w:rsidRPr="00B65DE9">
        <w:rPr>
          <w:rFonts w:eastAsia="微軟正黑體" w:cs="Segoe UI"/>
          <w:sz w:val="22"/>
        </w:rPr>
        <w:t>：</w:t>
      </w:r>
      <w:r w:rsidR="002A29EE" w:rsidRPr="00B65DE9">
        <w:rPr>
          <w:rFonts w:eastAsia="微軟正黑體" w:cs="Segoe UI"/>
          <w:sz w:val="22"/>
        </w:rPr>
        <w:tab/>
      </w:r>
      <w:r w:rsidR="002A29EE" w:rsidRPr="00B65DE9">
        <w:rPr>
          <w:rFonts w:eastAsia="微軟正黑體" w:cs="Segoe UI"/>
          <w:sz w:val="22"/>
        </w:rPr>
        <w:tab/>
      </w:r>
      <w:r w:rsidR="002A29EE" w:rsidRPr="00B65DE9">
        <w:rPr>
          <w:rFonts w:eastAsia="微軟正黑體" w:cs="Segoe UI"/>
          <w:sz w:val="22"/>
        </w:rPr>
        <w:tab/>
      </w:r>
      <w:hyperlink r:id="rId8" w:history="1">
        <w:r w:rsidR="00DC683C" w:rsidRPr="00814CE5">
          <w:rPr>
            <w:rStyle w:val="a9"/>
            <w:rFonts w:cs="Arial"/>
            <w:sz w:val="21"/>
            <w:szCs w:val="21"/>
            <w:bdr w:val="none" w:sz="0" w:space="0" w:color="auto" w:frame="1"/>
            <w:shd w:val="clear" w:color="auto" w:fill="FFFFFF"/>
          </w:rPr>
          <w:t>hkgeps@gmail.com</w:t>
        </w:r>
      </w:hyperlink>
      <w:r w:rsidR="005E5E66" w:rsidRPr="00B65DE9" w:rsidDel="005E5E66">
        <w:rPr>
          <w:rFonts w:eastAsia="微軟正黑體" w:cs="Segoe UI"/>
          <w:sz w:val="22"/>
        </w:rPr>
        <w:t xml:space="preserve"> </w:t>
      </w:r>
    </w:p>
    <w:p w14:paraId="641CF926" w14:textId="314D988A" w:rsidR="0098443E" w:rsidRDefault="0098443E" w:rsidP="00EE6DD2">
      <w:pPr>
        <w:tabs>
          <w:tab w:val="left" w:pos="1020"/>
        </w:tabs>
        <w:spacing w:line="360" w:lineRule="exact"/>
        <w:jc w:val="both"/>
        <w:rPr>
          <w:rFonts w:eastAsia="微軟正黑體" w:cs="Segoe UI"/>
          <w:sz w:val="22"/>
        </w:rPr>
      </w:pPr>
      <w:r w:rsidRPr="00B65DE9">
        <w:rPr>
          <w:rFonts w:eastAsia="微軟正黑體" w:cs="Segoe UI"/>
          <w:sz w:val="22"/>
        </w:rPr>
        <w:t xml:space="preserve">Website: </w:t>
      </w:r>
      <w:r w:rsidRPr="00B65DE9">
        <w:rPr>
          <w:rFonts w:eastAsia="微軟正黑體" w:cs="Segoe UI"/>
          <w:sz w:val="22"/>
        </w:rPr>
        <w:tab/>
      </w:r>
      <w:r w:rsidRPr="00B65DE9">
        <w:rPr>
          <w:rFonts w:eastAsia="微軟正黑體" w:cs="Segoe UI"/>
          <w:sz w:val="22"/>
        </w:rPr>
        <w:tab/>
      </w:r>
      <w:r w:rsidRPr="00B65DE9">
        <w:rPr>
          <w:rFonts w:eastAsia="微軟正黑體" w:cs="Segoe UI"/>
          <w:sz w:val="22"/>
        </w:rPr>
        <w:tab/>
      </w:r>
      <w:hyperlink r:id="rId9" w:history="1">
        <w:r w:rsidR="000F2906" w:rsidRPr="003F6026">
          <w:rPr>
            <w:rStyle w:val="a9"/>
            <w:rFonts w:eastAsia="微軟正黑體" w:cs="Segoe UI"/>
            <w:sz w:val="22"/>
          </w:rPr>
          <w:t>http://geps.hk/</w:t>
        </w:r>
      </w:hyperlink>
    </w:p>
    <w:p w14:paraId="26A47859" w14:textId="0E827A70" w:rsidR="000F2906" w:rsidRDefault="000F2906" w:rsidP="00EE6DD2">
      <w:pPr>
        <w:tabs>
          <w:tab w:val="left" w:pos="1020"/>
        </w:tabs>
        <w:spacing w:line="360" w:lineRule="exact"/>
        <w:jc w:val="both"/>
        <w:rPr>
          <w:rFonts w:eastAsia="微軟正黑體" w:cs="Segoe UI"/>
          <w:sz w:val="22"/>
        </w:rPr>
      </w:pPr>
    </w:p>
    <w:p w14:paraId="3E9FE07C" w14:textId="1673C350" w:rsidR="00DD485B" w:rsidRDefault="00DD485B" w:rsidP="00EE6DD2">
      <w:pPr>
        <w:tabs>
          <w:tab w:val="left" w:pos="1020"/>
        </w:tabs>
        <w:spacing w:line="360" w:lineRule="exact"/>
        <w:jc w:val="both"/>
        <w:rPr>
          <w:rFonts w:eastAsia="微軟正黑體" w:cs="Segoe UI"/>
          <w:sz w:val="22"/>
        </w:rPr>
      </w:pPr>
    </w:p>
    <w:p w14:paraId="72189027" w14:textId="335F1BEF" w:rsidR="00DD485B" w:rsidRDefault="00DD485B" w:rsidP="00EE6DD2">
      <w:pPr>
        <w:tabs>
          <w:tab w:val="left" w:pos="1020"/>
        </w:tabs>
        <w:spacing w:line="360" w:lineRule="exact"/>
        <w:jc w:val="both"/>
        <w:rPr>
          <w:rFonts w:eastAsia="微軟正黑體" w:cs="Segoe UI"/>
          <w:sz w:val="22"/>
        </w:rPr>
      </w:pPr>
    </w:p>
    <w:p w14:paraId="62BF6BBA" w14:textId="77777777" w:rsidR="00DD485B" w:rsidRDefault="00DD485B" w:rsidP="00EE6DD2">
      <w:pPr>
        <w:tabs>
          <w:tab w:val="left" w:pos="1020"/>
        </w:tabs>
        <w:spacing w:line="360" w:lineRule="exact"/>
        <w:jc w:val="both"/>
        <w:rPr>
          <w:rFonts w:eastAsia="微軟正黑體" w:cs="Segoe UI"/>
          <w:sz w:val="22"/>
        </w:rPr>
      </w:pPr>
    </w:p>
    <w:p w14:paraId="7518FCA0" w14:textId="4754DB4E" w:rsidR="000F2906" w:rsidRPr="000F2906" w:rsidRDefault="005F1ACC" w:rsidP="000F2906">
      <w:pPr>
        <w:tabs>
          <w:tab w:val="left" w:pos="1020"/>
        </w:tabs>
        <w:spacing w:line="360" w:lineRule="exact"/>
        <w:jc w:val="both"/>
        <w:rPr>
          <w:rFonts w:eastAsia="微軟正黑體" w:cs="Segoe UI"/>
          <w:sz w:val="22"/>
        </w:rPr>
      </w:pPr>
      <w:r w:rsidRPr="00950C30">
        <w:rPr>
          <w:rFonts w:ascii="微軟正黑體" w:eastAsia="微軟正黑體" w:hAnsi="微軟正黑體" w:cstheme="minorHAnsi" w:hint="eastAsia"/>
          <w:sz w:val="16"/>
          <w:szCs w:val="16"/>
        </w:rPr>
        <w:t xml:space="preserve">Disclaimer: The Government of the Hong Kong Special Administrative Region provides funding support to the project </w:t>
      </w:r>
      <w:proofErr w:type="gramStart"/>
      <w:r w:rsidRPr="00950C30">
        <w:rPr>
          <w:rFonts w:ascii="微軟正黑體" w:eastAsia="微軟正黑體" w:hAnsi="微軟正黑體" w:cstheme="minorHAnsi" w:hint="eastAsia"/>
          <w:sz w:val="16"/>
          <w:szCs w:val="16"/>
        </w:rPr>
        <w:t>only, and</w:t>
      </w:r>
      <w:proofErr w:type="gramEnd"/>
      <w:r w:rsidRPr="00950C30">
        <w:rPr>
          <w:rFonts w:ascii="微軟正黑體" w:eastAsia="微軟正黑體" w:hAnsi="微軟正黑體" w:cstheme="minorHAnsi" w:hint="eastAsia"/>
          <w:sz w:val="16"/>
          <w:szCs w:val="16"/>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sectPr w:rsidR="000F2906" w:rsidRPr="000F2906" w:rsidSect="007F4AD8">
      <w:headerReference w:type="default" r:id="rId10"/>
      <w:footerReference w:type="default" r:id="rId11"/>
      <w:pgSz w:w="11906" w:h="16838"/>
      <w:pgMar w:top="925" w:right="720" w:bottom="720" w:left="720" w:header="426"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D53F" w14:textId="77777777" w:rsidR="00E02009" w:rsidRDefault="00E02009" w:rsidP="00054138">
      <w:r>
        <w:separator/>
      </w:r>
    </w:p>
  </w:endnote>
  <w:endnote w:type="continuationSeparator" w:id="0">
    <w:p w14:paraId="73F16FAF" w14:textId="77777777" w:rsidR="00E02009" w:rsidRDefault="00E02009" w:rsidP="0005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F3BF" w14:textId="77777777" w:rsidR="00FA017D" w:rsidRDefault="00FA017D" w:rsidP="00FA017D">
    <w:pPr>
      <w:pStyle w:val="a5"/>
      <w:jc w:val="right"/>
    </w:pPr>
    <w:r>
      <w:rPr>
        <w:noProof/>
      </w:rPr>
      <mc:AlternateContent>
        <mc:Choice Requires="wps">
          <w:drawing>
            <wp:anchor distT="0" distB="0" distL="114300" distR="114300" simplePos="0" relativeHeight="251664384" behindDoc="1" locked="0" layoutInCell="1" allowOverlap="1" wp14:anchorId="34D62AD9" wp14:editId="17368E17">
              <wp:simplePos x="0" y="0"/>
              <wp:positionH relativeFrom="page">
                <wp:align>left</wp:align>
              </wp:positionH>
              <wp:positionV relativeFrom="paragraph">
                <wp:posOffset>8890</wp:posOffset>
              </wp:positionV>
              <wp:extent cx="7677150" cy="485775"/>
              <wp:effectExtent l="0" t="0" r="0" b="9525"/>
              <wp:wrapNone/>
              <wp:docPr id="33" name="矩形 33"/>
              <wp:cNvGraphicFramePr/>
              <a:graphic xmlns:a="http://schemas.openxmlformats.org/drawingml/2006/main">
                <a:graphicData uri="http://schemas.microsoft.com/office/word/2010/wordprocessingShape">
                  <wps:wsp>
                    <wps:cNvSpPr/>
                    <wps:spPr>
                      <a:xfrm>
                        <a:off x="0" y="0"/>
                        <a:ext cx="7677150" cy="4857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BB08" id="矩形 33" o:spid="_x0000_s1026" style="position:absolute;margin-left:0;margin-top:.7pt;width:604.5pt;height:38.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" fillcolor="#d8d8d8 [2732]" stroked="f" strokeweight="1pt">
              <w10:wrap anchorx="page"/>
            </v:rect>
          </w:pict>
        </mc:Fallback>
      </mc:AlternateContent>
    </w:r>
  </w:p>
  <w:p w14:paraId="211FC95F" w14:textId="77777777" w:rsidR="006839D6" w:rsidRPr="00FA017D" w:rsidRDefault="00EA1512" w:rsidP="00FA017D">
    <w:pPr>
      <w:pStyle w:val="a5"/>
      <w:jc w:val="right"/>
      <w:rPr>
        <w:rFonts w:ascii="Segoe UI" w:hAnsi="Segoe UI" w:cs="Segoe UI"/>
      </w:rPr>
    </w:pPr>
    <w:sdt>
      <w:sdtPr>
        <w:id w:val="-836683838"/>
        <w:docPartObj>
          <w:docPartGallery w:val="Page Numbers (Bottom of Page)"/>
          <w:docPartUnique/>
        </w:docPartObj>
      </w:sdtPr>
      <w:sdtEndPr>
        <w:rPr>
          <w:rFonts w:ascii="Segoe UI" w:hAnsi="Segoe UI" w:cs="Segoe UI"/>
        </w:rPr>
      </w:sdtEndPr>
      <w:sdtContent>
        <w:r w:rsidR="00FA017D" w:rsidRPr="00FA017D">
          <w:rPr>
            <w:rFonts w:ascii="Segoe UI" w:hAnsi="Segoe UI" w:cs="Segoe UI"/>
          </w:rPr>
          <w:fldChar w:fldCharType="begin"/>
        </w:r>
        <w:r w:rsidR="00FA017D" w:rsidRPr="00FA017D">
          <w:rPr>
            <w:rFonts w:ascii="Segoe UI" w:hAnsi="Segoe UI" w:cs="Segoe UI"/>
          </w:rPr>
          <w:instrText>PAGE   \* MERGEFORMAT</w:instrText>
        </w:r>
        <w:r w:rsidR="00FA017D" w:rsidRPr="00FA017D">
          <w:rPr>
            <w:rFonts w:ascii="Segoe UI" w:hAnsi="Segoe UI" w:cs="Segoe UI"/>
          </w:rPr>
          <w:fldChar w:fldCharType="separate"/>
        </w:r>
        <w:r w:rsidR="00FA017D" w:rsidRPr="00FA017D">
          <w:rPr>
            <w:rFonts w:ascii="Segoe UI" w:hAnsi="Segoe UI" w:cs="Segoe UI"/>
            <w:lang w:val="zh-TW"/>
          </w:rPr>
          <w:t>2</w:t>
        </w:r>
        <w:r w:rsidR="00FA017D" w:rsidRPr="00FA017D">
          <w:rPr>
            <w:rFonts w:ascii="Segoe UI" w:hAnsi="Segoe UI" w:cs="Segoe U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F79B" w14:textId="77777777" w:rsidR="00E02009" w:rsidRDefault="00E02009" w:rsidP="00054138">
      <w:r>
        <w:separator/>
      </w:r>
    </w:p>
  </w:footnote>
  <w:footnote w:type="continuationSeparator" w:id="0">
    <w:p w14:paraId="2499A0A4" w14:textId="77777777" w:rsidR="00E02009" w:rsidRDefault="00E02009" w:rsidP="0005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9B47" w14:textId="2360E7E9" w:rsidR="006E7749" w:rsidRDefault="005F1ACC" w:rsidP="002B1128">
    <w:pPr>
      <w:pStyle w:val="a3"/>
      <w:tabs>
        <w:tab w:val="left" w:pos="5812"/>
      </w:tabs>
      <w:rPr>
        <w:rFonts w:eastAsia="DengXian"/>
        <w:lang w:eastAsia="zh-CN"/>
      </w:rPr>
    </w:pPr>
    <w:r w:rsidRPr="00FA70B2">
      <w:rPr>
        <w:rFonts w:eastAsia="DengXian"/>
        <w:noProof/>
        <w:lang w:eastAsia="zh-CN"/>
      </w:rPr>
      <mc:AlternateContent>
        <mc:Choice Requires="wps">
          <w:drawing>
            <wp:anchor distT="45720" distB="45720" distL="114300" distR="114300" simplePos="0" relativeHeight="251674624" behindDoc="0" locked="0" layoutInCell="1" allowOverlap="1" wp14:anchorId="3C77B956" wp14:editId="03860405">
              <wp:simplePos x="0" y="0"/>
              <wp:positionH relativeFrom="margin">
                <wp:posOffset>5007610</wp:posOffset>
              </wp:positionH>
              <wp:positionV relativeFrom="paragraph">
                <wp:posOffset>143348</wp:posOffset>
              </wp:positionV>
              <wp:extent cx="1264920" cy="1404620"/>
              <wp:effectExtent l="0" t="0" r="0"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noFill/>
                      <a:ln w="9525">
                        <a:noFill/>
                        <a:miter lim="800000"/>
                        <a:headEnd/>
                        <a:tailEnd/>
                      </a:ln>
                    </wps:spPr>
                    <wps:txbx>
                      <w:txbxContent>
                        <w:p w14:paraId="4656F4D8" w14:textId="2B0C5CF7" w:rsidR="005F1ACC" w:rsidRPr="00FA70B2" w:rsidRDefault="005F1ACC" w:rsidP="005F1ACC">
                          <w:pPr>
                            <w:jc w:val="center"/>
                            <w:rPr>
                              <w:rFonts w:eastAsia="DengXian"/>
                              <w:lang w:eastAsia="zh-CN"/>
                            </w:rPr>
                          </w:pPr>
                          <w:r>
                            <w:rPr>
                              <w:rFonts w:ascii="微軟正黑體" w:eastAsia="微軟正黑體" w:hAnsi="微軟正黑體"/>
                              <w:sz w:val="20"/>
                              <w:szCs w:val="20"/>
                            </w:rPr>
                            <w:t>M</w:t>
                          </w:r>
                          <w:r>
                            <w:rPr>
                              <w:rFonts w:ascii="微軟正黑體" w:eastAsia="微軟正黑體" w:hAnsi="微軟正黑體" w:hint="eastAsia"/>
                              <w:sz w:val="20"/>
                              <w:szCs w:val="20"/>
                            </w:rPr>
                            <w:t>a</w:t>
                          </w:r>
                          <w:r>
                            <w:rPr>
                              <w:rFonts w:ascii="微軟正黑體" w:eastAsia="微軟正黑體" w:hAnsi="微軟正黑體"/>
                              <w:sz w:val="20"/>
                              <w:szCs w:val="20"/>
                            </w:rPr>
                            <w:t>in Sponsor</w:t>
                          </w:r>
                          <w:r>
                            <w:rPr>
                              <w:rFonts w:eastAsia="DengXian" w:hint="eastAsia"/>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7B956" id="_x0000_t202" coordsize="21600,21600" o:spt="202" path="m,l,21600r21600,l21600,xe">
              <v:stroke joinstyle="miter"/>
              <v:path gradientshapeok="t" o:connecttype="rect"/>
            </v:shapetype>
            <v:shape id="文字方塊 2" o:spid="_x0000_s1026" type="#_x0000_t202" style="position:absolute;margin-left:394.3pt;margin-top:11.3pt;width:99.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" filled="f" stroked="f">
              <v:textbox style="mso-fit-shape-to-text:t">
                <w:txbxContent>
                  <w:p w14:paraId="4656F4D8" w14:textId="2B0C5CF7" w:rsidR="005F1ACC" w:rsidRPr="00FA70B2" w:rsidRDefault="005F1ACC" w:rsidP="005F1ACC">
                    <w:pPr>
                      <w:jc w:val="center"/>
                      <w:rPr>
                        <w:rFonts w:eastAsia="DengXian"/>
                        <w:lang w:eastAsia="zh-CN"/>
                      </w:rPr>
                    </w:pPr>
                    <w:r>
                      <w:rPr>
                        <w:rFonts w:ascii="微軟正黑體" w:eastAsia="微軟正黑體" w:hAnsi="微軟正黑體"/>
                        <w:sz w:val="20"/>
                        <w:szCs w:val="20"/>
                      </w:rPr>
                      <w:t>M</w:t>
                    </w:r>
                    <w:r>
                      <w:rPr>
                        <w:rFonts w:ascii="微軟正黑體" w:eastAsia="微軟正黑體" w:hAnsi="微軟正黑體" w:hint="eastAsia"/>
                        <w:sz w:val="20"/>
                        <w:szCs w:val="20"/>
                      </w:rPr>
                      <w:t>a</w:t>
                    </w:r>
                    <w:r>
                      <w:rPr>
                        <w:rFonts w:ascii="微軟正黑體" w:eastAsia="微軟正黑體" w:hAnsi="微軟正黑體"/>
                        <w:sz w:val="20"/>
                        <w:szCs w:val="20"/>
                      </w:rPr>
                      <w:t>in Sponsor</w:t>
                    </w:r>
                    <w:r>
                      <w:rPr>
                        <w:rFonts w:eastAsia="DengXian" w:hint="eastAsia"/>
                        <w:lang w:eastAsia="zh-CN"/>
                      </w:rPr>
                      <w:t>：</w:t>
                    </w:r>
                  </w:p>
                </w:txbxContent>
              </v:textbox>
              <w10:wrap type="square" anchorx="margin"/>
            </v:shape>
          </w:pict>
        </mc:Fallback>
      </mc:AlternateContent>
    </w:r>
    <w:r w:rsidR="00306565" w:rsidRPr="00FA70B2">
      <w:rPr>
        <w:rFonts w:eastAsia="DengXian"/>
        <w:noProof/>
        <w:lang w:eastAsia="zh-CN"/>
      </w:rPr>
      <mc:AlternateContent>
        <mc:Choice Requires="wps">
          <w:drawing>
            <wp:anchor distT="45720" distB="45720" distL="114300" distR="114300" simplePos="0" relativeHeight="251662336" behindDoc="0" locked="0" layoutInCell="1" allowOverlap="1" wp14:anchorId="04258579" wp14:editId="3EA9A650">
              <wp:simplePos x="0" y="0"/>
              <wp:positionH relativeFrom="margin">
                <wp:posOffset>3608705</wp:posOffset>
              </wp:positionH>
              <wp:positionV relativeFrom="paragraph">
                <wp:posOffset>148590</wp:posOffset>
              </wp:positionV>
              <wp:extent cx="105156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noFill/>
                      <a:ln w="9525">
                        <a:noFill/>
                        <a:miter lim="800000"/>
                        <a:headEnd/>
                        <a:tailEnd/>
                      </a:ln>
                    </wps:spPr>
                    <wps:txbx>
                      <w:txbxContent>
                        <w:p w14:paraId="22F5D83B" w14:textId="0616CA07" w:rsidR="00FA70B2" w:rsidRPr="00FA70B2" w:rsidRDefault="00306565" w:rsidP="00033852">
                          <w:pPr>
                            <w:jc w:val="center"/>
                            <w:rPr>
                              <w:rFonts w:eastAsia="DengXian"/>
                              <w:lang w:eastAsia="zh-CN"/>
                            </w:rPr>
                          </w:pPr>
                          <w:r>
                            <w:rPr>
                              <w:rFonts w:ascii="微軟正黑體" w:eastAsia="微軟正黑體" w:hAnsi="微軟正黑體" w:hint="eastAsia"/>
                              <w:sz w:val="20"/>
                              <w:szCs w:val="20"/>
                            </w:rPr>
                            <w:t>O</w:t>
                          </w:r>
                          <w:r>
                            <w:rPr>
                              <w:rFonts w:ascii="微軟正黑體" w:eastAsia="微軟正黑體" w:hAnsi="微軟正黑體"/>
                              <w:sz w:val="20"/>
                              <w:szCs w:val="20"/>
                            </w:rPr>
                            <w:t>rganizer</w:t>
                          </w:r>
                          <w:r w:rsidR="00FA70B2">
                            <w:rPr>
                              <w:rFonts w:eastAsia="DengXian" w:hint="eastAsia"/>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58579" id="_x0000_s1027" type="#_x0000_t202" style="position:absolute;margin-left:284.15pt;margin-top:11.7pt;width:82.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pi/AEAANU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" filled="f" stroked="f">
              <v:textbox style="mso-fit-shape-to-text:t">
                <w:txbxContent>
                  <w:p w14:paraId="22F5D83B" w14:textId="0616CA07" w:rsidR="00FA70B2" w:rsidRPr="00FA70B2" w:rsidRDefault="00306565" w:rsidP="00033852">
                    <w:pPr>
                      <w:jc w:val="center"/>
                      <w:rPr>
                        <w:rFonts w:eastAsia="DengXian"/>
                        <w:lang w:eastAsia="zh-CN"/>
                      </w:rPr>
                    </w:pPr>
                    <w:r>
                      <w:rPr>
                        <w:rFonts w:ascii="微軟正黑體" w:eastAsia="微軟正黑體" w:hAnsi="微軟正黑體" w:hint="eastAsia"/>
                        <w:sz w:val="20"/>
                        <w:szCs w:val="20"/>
                      </w:rPr>
                      <w:t>O</w:t>
                    </w:r>
                    <w:r>
                      <w:rPr>
                        <w:rFonts w:ascii="微軟正黑體" w:eastAsia="微軟正黑體" w:hAnsi="微軟正黑體"/>
                        <w:sz w:val="20"/>
                        <w:szCs w:val="20"/>
                      </w:rPr>
                      <w:t>rganizer</w:t>
                    </w:r>
                    <w:r w:rsidR="00FA70B2">
                      <w:rPr>
                        <w:rFonts w:eastAsia="DengXian" w:hint="eastAsia"/>
                        <w:lang w:eastAsia="zh-CN"/>
                      </w:rPr>
                      <w:t>：</w:t>
                    </w:r>
                  </w:p>
                </w:txbxContent>
              </v:textbox>
              <w10:wrap type="square" anchorx="margin"/>
            </v:shape>
          </w:pict>
        </mc:Fallback>
      </mc:AlternateContent>
    </w:r>
    <w:r w:rsidR="007F4AD8">
      <w:rPr>
        <w:rFonts w:eastAsia="DengXian"/>
        <w:noProof/>
        <w:lang w:eastAsia="zh-CN"/>
      </w:rPr>
      <mc:AlternateContent>
        <mc:Choice Requires="wps">
          <w:drawing>
            <wp:anchor distT="0" distB="0" distL="114300" distR="114300" simplePos="0" relativeHeight="251658239" behindDoc="0" locked="0" layoutInCell="1" allowOverlap="1" wp14:anchorId="3B136549" wp14:editId="761CDD08">
              <wp:simplePos x="0" y="0"/>
              <wp:positionH relativeFrom="page">
                <wp:posOffset>4429761</wp:posOffset>
              </wp:positionH>
              <wp:positionV relativeFrom="paragraph">
                <wp:posOffset>-810916</wp:posOffset>
              </wp:positionV>
              <wp:extent cx="4247515" cy="1047500"/>
              <wp:effectExtent l="76200" t="590550" r="76835" b="591185"/>
              <wp:wrapNone/>
              <wp:docPr id="3" name="矩形 3"/>
              <wp:cNvGraphicFramePr/>
              <a:graphic xmlns:a="http://schemas.openxmlformats.org/drawingml/2006/main">
                <a:graphicData uri="http://schemas.microsoft.com/office/word/2010/wordprocessingShape">
                  <wps:wsp>
                    <wps:cNvSpPr/>
                    <wps:spPr>
                      <a:xfrm rot="996990">
                        <a:off x="0" y="0"/>
                        <a:ext cx="4247515" cy="10475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8D29A" id="矩形 3" o:spid="_x0000_s1026" style="position:absolute;margin-left:348.8pt;margin-top:-63.85pt;width:334.45pt;height:82.5pt;rotation:1088979fd;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" fillcolor="#cfcdcd [2894]" stroked="f" strokeweight="1pt">
              <w10:wrap anchorx="page"/>
            </v:rect>
          </w:pict>
        </mc:Fallback>
      </mc:AlternateContent>
    </w:r>
  </w:p>
  <w:p w14:paraId="25429E1A" w14:textId="4D5079E3" w:rsidR="006E7749" w:rsidRDefault="006E7749">
    <w:pPr>
      <w:pStyle w:val="a3"/>
      <w:rPr>
        <w:rFonts w:eastAsia="DengXian"/>
        <w:lang w:eastAsia="zh-CN"/>
      </w:rPr>
    </w:pPr>
  </w:p>
  <w:p w14:paraId="07B824D7" w14:textId="386F518E" w:rsidR="006E7749" w:rsidRDefault="005F1ACC">
    <w:pPr>
      <w:pStyle w:val="a3"/>
      <w:rPr>
        <w:rFonts w:eastAsia="DengXian"/>
        <w:lang w:eastAsia="zh-CN"/>
      </w:rPr>
    </w:pPr>
    <w:r>
      <w:rPr>
        <w:noProof/>
      </w:rPr>
      <w:drawing>
        <wp:anchor distT="0" distB="0" distL="114300" distR="114300" simplePos="0" relativeHeight="251672576" behindDoc="0" locked="0" layoutInCell="1" allowOverlap="1" wp14:anchorId="7DED72DA" wp14:editId="20DC44F0">
          <wp:simplePos x="0" y="0"/>
          <wp:positionH relativeFrom="column">
            <wp:posOffset>5199321</wp:posOffset>
          </wp:positionH>
          <wp:positionV relativeFrom="paragraph">
            <wp:posOffset>110726</wp:posOffset>
          </wp:positionV>
          <wp:extent cx="882502" cy="642008"/>
          <wp:effectExtent l="0" t="0" r="0" b="5715"/>
          <wp:wrapNone/>
          <wp:docPr id="4" name="圖片 17" descr="一張含有 風箏, 飛行 的圖片&#10;&#10;描述是以高可信度產生">
            <a:extLst xmlns:a="http://schemas.openxmlformats.org/drawingml/2006/main">
              <a:ext uri="{FF2B5EF4-FFF2-40B4-BE49-F238E27FC236}">
                <a16:creationId xmlns:a16="http://schemas.microsoft.com/office/drawing/2014/main" id="{18F6BC37-AF49-4787-9A72-157E0374D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17" descr="一張含有 風箏, 飛行 的圖片&#10;&#10;描述是以高可信度產生">
                    <a:extLst>
                      <a:ext uri="{FF2B5EF4-FFF2-40B4-BE49-F238E27FC236}">
                        <a16:creationId xmlns:a16="http://schemas.microsoft.com/office/drawing/2014/main" id="{18F6BC37-AF49-4787-9A72-157E0374D25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81" cy="645267"/>
                  </a:xfrm>
                  <a:prstGeom prst="rect">
                    <a:avLst/>
                  </a:prstGeom>
                </pic:spPr>
              </pic:pic>
            </a:graphicData>
          </a:graphic>
          <wp14:sizeRelH relativeFrom="page">
            <wp14:pctWidth>0</wp14:pctWidth>
          </wp14:sizeRelH>
          <wp14:sizeRelV relativeFrom="page">
            <wp14:pctHeight>0</wp14:pctHeight>
          </wp14:sizeRelV>
        </wp:anchor>
      </w:drawing>
    </w:r>
    <w:r w:rsidR="00B36C0A">
      <w:rPr>
        <w:noProof/>
      </w:rPr>
      <w:drawing>
        <wp:anchor distT="0" distB="0" distL="114300" distR="114300" simplePos="0" relativeHeight="251670528" behindDoc="0" locked="0" layoutInCell="1" allowOverlap="1" wp14:anchorId="428B76F9" wp14:editId="6D8BC1BC">
          <wp:simplePos x="0" y="0"/>
          <wp:positionH relativeFrom="column">
            <wp:posOffset>128905</wp:posOffset>
          </wp:positionH>
          <wp:positionV relativeFrom="paragraph">
            <wp:posOffset>36830</wp:posOffset>
          </wp:positionV>
          <wp:extent cx="2290445" cy="666115"/>
          <wp:effectExtent l="0" t="0" r="0" b="635"/>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0445"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852">
      <w:rPr>
        <w:noProof/>
      </w:rPr>
      <w:drawing>
        <wp:anchor distT="0" distB="0" distL="114300" distR="114300" simplePos="0" relativeHeight="251665408" behindDoc="0" locked="0" layoutInCell="1" allowOverlap="1" wp14:anchorId="75229C2A" wp14:editId="0B62BD75">
          <wp:simplePos x="0" y="0"/>
          <wp:positionH relativeFrom="column">
            <wp:posOffset>3762058</wp:posOffset>
          </wp:positionH>
          <wp:positionV relativeFrom="paragraph">
            <wp:posOffset>119697</wp:posOffset>
          </wp:positionV>
          <wp:extent cx="675005" cy="675005"/>
          <wp:effectExtent l="0" t="0" r="0" b="0"/>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pic:spPr>
              </pic:pic>
            </a:graphicData>
          </a:graphic>
          <wp14:sizeRelH relativeFrom="page">
            <wp14:pctWidth>0</wp14:pctWidth>
          </wp14:sizeRelH>
          <wp14:sizeRelV relativeFrom="page">
            <wp14:pctHeight>0</wp14:pctHeight>
          </wp14:sizeRelV>
        </wp:anchor>
      </w:drawing>
    </w:r>
  </w:p>
  <w:p w14:paraId="3E69F3F8" w14:textId="46EACAB5" w:rsidR="006E7749" w:rsidRDefault="006E7749">
    <w:pPr>
      <w:pStyle w:val="a3"/>
      <w:rPr>
        <w:rFonts w:eastAsia="DengXian"/>
        <w:lang w:eastAsia="zh-CN"/>
      </w:rPr>
    </w:pPr>
  </w:p>
  <w:p w14:paraId="01C13CDA" w14:textId="5D38308B" w:rsidR="00054138" w:rsidRDefault="00054138">
    <w:pPr>
      <w:pStyle w:val="a3"/>
    </w:pPr>
  </w:p>
  <w:p w14:paraId="6D481CCF" w14:textId="692E3F3D" w:rsidR="007F4AD8" w:rsidRDefault="00306565" w:rsidP="00306565">
    <w:pPr>
      <w:pStyle w:val="a3"/>
      <w:tabs>
        <w:tab w:val="clear" w:pos="4153"/>
        <w:tab w:val="clear" w:pos="8306"/>
        <w:tab w:val="left" w:pos="2616"/>
      </w:tabs>
      <w:rPr>
        <w:rFonts w:ascii="微軟正黑體" w:eastAsia="DengXian" w:hAnsi="微軟正黑體"/>
        <w:sz w:val="16"/>
        <w:lang w:eastAsia="zh-CN"/>
      </w:rPr>
    </w:pPr>
    <w:r>
      <w:rPr>
        <w:rFonts w:ascii="微軟正黑體" w:eastAsia="DengXian" w:hAnsi="微軟正黑體"/>
        <w:sz w:val="16"/>
        <w:lang w:eastAsia="zh-CN"/>
      </w:rPr>
      <w:tab/>
    </w:r>
  </w:p>
  <w:p w14:paraId="02861217" w14:textId="5FFD7DAA" w:rsidR="007C74BD" w:rsidRPr="007C74BD" w:rsidRDefault="007C74BD">
    <w:pPr>
      <w:pStyle w:val="a3"/>
      <w:rPr>
        <w:rFonts w:ascii="微軟正黑體" w:eastAsia="DengXian" w:hAnsi="微軟正黑體"/>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953DD7"/>
    <w:multiLevelType w:val="hybridMultilevel"/>
    <w:tmpl w:val="6192B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6DC2EC1"/>
    <w:multiLevelType w:val="hybridMultilevel"/>
    <w:tmpl w:val="6B9001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8BF0F0A"/>
    <w:multiLevelType w:val="hybridMultilevel"/>
    <w:tmpl w:val="FF04C1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96912B5"/>
    <w:multiLevelType w:val="hybridMultilevel"/>
    <w:tmpl w:val="98CC73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68B175E"/>
    <w:multiLevelType w:val="hybridMultilevel"/>
    <w:tmpl w:val="6C72ABE8"/>
    <w:lvl w:ilvl="0" w:tplc="11E874C6">
      <w:numFmt w:val="bullet"/>
      <w:lvlText w:val=""/>
      <w:lvlJc w:val="left"/>
      <w:pPr>
        <w:ind w:left="360" w:hanging="360"/>
      </w:pPr>
      <w:rPr>
        <w:rFonts w:ascii="Wingdings" w:eastAsia="微軟正黑體" w:hAnsi="Wingdings"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D"/>
    <w:rsid w:val="0000504C"/>
    <w:rsid w:val="00013638"/>
    <w:rsid w:val="00013D67"/>
    <w:rsid w:val="000163B3"/>
    <w:rsid w:val="00017077"/>
    <w:rsid w:val="000265AB"/>
    <w:rsid w:val="00032C02"/>
    <w:rsid w:val="00033852"/>
    <w:rsid w:val="00042863"/>
    <w:rsid w:val="00046A4E"/>
    <w:rsid w:val="000518A2"/>
    <w:rsid w:val="00054138"/>
    <w:rsid w:val="000546C4"/>
    <w:rsid w:val="00054CF5"/>
    <w:rsid w:val="0006337D"/>
    <w:rsid w:val="000634CD"/>
    <w:rsid w:val="0007265D"/>
    <w:rsid w:val="000759FC"/>
    <w:rsid w:val="000818A0"/>
    <w:rsid w:val="00081C85"/>
    <w:rsid w:val="00084423"/>
    <w:rsid w:val="00086F72"/>
    <w:rsid w:val="00087E37"/>
    <w:rsid w:val="00091A7F"/>
    <w:rsid w:val="00095EFC"/>
    <w:rsid w:val="000A0388"/>
    <w:rsid w:val="000A33E6"/>
    <w:rsid w:val="000A4B07"/>
    <w:rsid w:val="000A5AC7"/>
    <w:rsid w:val="000A6445"/>
    <w:rsid w:val="000B0F6E"/>
    <w:rsid w:val="000B2908"/>
    <w:rsid w:val="000B78F5"/>
    <w:rsid w:val="000B7C80"/>
    <w:rsid w:val="000C0239"/>
    <w:rsid w:val="000C0CD4"/>
    <w:rsid w:val="000C3E38"/>
    <w:rsid w:val="000E18FB"/>
    <w:rsid w:val="000F2906"/>
    <w:rsid w:val="001017B7"/>
    <w:rsid w:val="00102DDA"/>
    <w:rsid w:val="001051E7"/>
    <w:rsid w:val="001108D7"/>
    <w:rsid w:val="00120A1D"/>
    <w:rsid w:val="00123DAB"/>
    <w:rsid w:val="00123ECD"/>
    <w:rsid w:val="00123F58"/>
    <w:rsid w:val="0013260B"/>
    <w:rsid w:val="001343B1"/>
    <w:rsid w:val="00136774"/>
    <w:rsid w:val="00144177"/>
    <w:rsid w:val="00146ADD"/>
    <w:rsid w:val="00147315"/>
    <w:rsid w:val="001545D6"/>
    <w:rsid w:val="001617DF"/>
    <w:rsid w:val="00170AA4"/>
    <w:rsid w:val="001803A7"/>
    <w:rsid w:val="00181D44"/>
    <w:rsid w:val="00186883"/>
    <w:rsid w:val="0019509F"/>
    <w:rsid w:val="00195317"/>
    <w:rsid w:val="00195C3C"/>
    <w:rsid w:val="001A224B"/>
    <w:rsid w:val="001A46A9"/>
    <w:rsid w:val="001B116A"/>
    <w:rsid w:val="001D0C3B"/>
    <w:rsid w:val="001D5803"/>
    <w:rsid w:val="001E16D3"/>
    <w:rsid w:val="001F4351"/>
    <w:rsid w:val="001F4490"/>
    <w:rsid w:val="002042BB"/>
    <w:rsid w:val="00204E8A"/>
    <w:rsid w:val="00207191"/>
    <w:rsid w:val="0020732A"/>
    <w:rsid w:val="00214CB8"/>
    <w:rsid w:val="002226CF"/>
    <w:rsid w:val="00222C47"/>
    <w:rsid w:val="00227AD4"/>
    <w:rsid w:val="00230638"/>
    <w:rsid w:val="00233F0F"/>
    <w:rsid w:val="00242FE6"/>
    <w:rsid w:val="00245771"/>
    <w:rsid w:val="002464A7"/>
    <w:rsid w:val="00250176"/>
    <w:rsid w:val="00250AF4"/>
    <w:rsid w:val="002518EE"/>
    <w:rsid w:val="00254435"/>
    <w:rsid w:val="00267A2F"/>
    <w:rsid w:val="00272D61"/>
    <w:rsid w:val="002809F4"/>
    <w:rsid w:val="00282087"/>
    <w:rsid w:val="0028346E"/>
    <w:rsid w:val="00286655"/>
    <w:rsid w:val="002A09FF"/>
    <w:rsid w:val="002A0ADF"/>
    <w:rsid w:val="002A1EF5"/>
    <w:rsid w:val="002A29EE"/>
    <w:rsid w:val="002B1128"/>
    <w:rsid w:val="002B16D8"/>
    <w:rsid w:val="002B5633"/>
    <w:rsid w:val="002B7619"/>
    <w:rsid w:val="002C2CAF"/>
    <w:rsid w:val="002D77B0"/>
    <w:rsid w:val="002E1A33"/>
    <w:rsid w:val="002E5721"/>
    <w:rsid w:val="002F444F"/>
    <w:rsid w:val="0030545D"/>
    <w:rsid w:val="00306565"/>
    <w:rsid w:val="0032410C"/>
    <w:rsid w:val="003251B5"/>
    <w:rsid w:val="00326820"/>
    <w:rsid w:val="0033282C"/>
    <w:rsid w:val="003379B0"/>
    <w:rsid w:val="003417F5"/>
    <w:rsid w:val="00341B5A"/>
    <w:rsid w:val="00345C27"/>
    <w:rsid w:val="00370869"/>
    <w:rsid w:val="00370E69"/>
    <w:rsid w:val="0037110A"/>
    <w:rsid w:val="003911D7"/>
    <w:rsid w:val="00392C48"/>
    <w:rsid w:val="00393BCD"/>
    <w:rsid w:val="003A723A"/>
    <w:rsid w:val="003B1D5F"/>
    <w:rsid w:val="003B3388"/>
    <w:rsid w:val="003B4FF8"/>
    <w:rsid w:val="003B5D41"/>
    <w:rsid w:val="003B7BD3"/>
    <w:rsid w:val="003D258B"/>
    <w:rsid w:val="003D3085"/>
    <w:rsid w:val="003D4FAE"/>
    <w:rsid w:val="003E7E42"/>
    <w:rsid w:val="003F0880"/>
    <w:rsid w:val="004008FF"/>
    <w:rsid w:val="00400919"/>
    <w:rsid w:val="00402898"/>
    <w:rsid w:val="00405746"/>
    <w:rsid w:val="00406D1D"/>
    <w:rsid w:val="0041018C"/>
    <w:rsid w:val="004127F8"/>
    <w:rsid w:val="00415C39"/>
    <w:rsid w:val="00430BF0"/>
    <w:rsid w:val="00433435"/>
    <w:rsid w:val="004425F9"/>
    <w:rsid w:val="0044298D"/>
    <w:rsid w:val="00444024"/>
    <w:rsid w:val="00444721"/>
    <w:rsid w:val="00456F95"/>
    <w:rsid w:val="00462FA2"/>
    <w:rsid w:val="00464695"/>
    <w:rsid w:val="00466A4B"/>
    <w:rsid w:val="00471AD6"/>
    <w:rsid w:val="004A6455"/>
    <w:rsid w:val="004A7009"/>
    <w:rsid w:val="004B2C9C"/>
    <w:rsid w:val="004B3419"/>
    <w:rsid w:val="004B360C"/>
    <w:rsid w:val="004B43F7"/>
    <w:rsid w:val="004C5515"/>
    <w:rsid w:val="004C77DC"/>
    <w:rsid w:val="004D3AD7"/>
    <w:rsid w:val="004D55A8"/>
    <w:rsid w:val="004E048C"/>
    <w:rsid w:val="004E2067"/>
    <w:rsid w:val="004F54A4"/>
    <w:rsid w:val="00500C14"/>
    <w:rsid w:val="00501E2A"/>
    <w:rsid w:val="0050248B"/>
    <w:rsid w:val="005031E3"/>
    <w:rsid w:val="00505321"/>
    <w:rsid w:val="00520D13"/>
    <w:rsid w:val="00521195"/>
    <w:rsid w:val="005311E4"/>
    <w:rsid w:val="005311F4"/>
    <w:rsid w:val="005325AA"/>
    <w:rsid w:val="0054783F"/>
    <w:rsid w:val="00551BCE"/>
    <w:rsid w:val="005534B3"/>
    <w:rsid w:val="00563C57"/>
    <w:rsid w:val="00567C5B"/>
    <w:rsid w:val="00572825"/>
    <w:rsid w:val="00591D65"/>
    <w:rsid w:val="005A7188"/>
    <w:rsid w:val="005B3646"/>
    <w:rsid w:val="005B528D"/>
    <w:rsid w:val="005B55A9"/>
    <w:rsid w:val="005C1482"/>
    <w:rsid w:val="005C2094"/>
    <w:rsid w:val="005C320C"/>
    <w:rsid w:val="005C3D8D"/>
    <w:rsid w:val="005E294F"/>
    <w:rsid w:val="005E329C"/>
    <w:rsid w:val="005E4BA6"/>
    <w:rsid w:val="005E5E66"/>
    <w:rsid w:val="005F1ACC"/>
    <w:rsid w:val="00603A1D"/>
    <w:rsid w:val="00612A81"/>
    <w:rsid w:val="006217DB"/>
    <w:rsid w:val="00622A16"/>
    <w:rsid w:val="0062621C"/>
    <w:rsid w:val="0063109D"/>
    <w:rsid w:val="0063143B"/>
    <w:rsid w:val="00633CF5"/>
    <w:rsid w:val="00636822"/>
    <w:rsid w:val="006442AB"/>
    <w:rsid w:val="00652E85"/>
    <w:rsid w:val="00654388"/>
    <w:rsid w:val="00656B00"/>
    <w:rsid w:val="00666FFB"/>
    <w:rsid w:val="00667688"/>
    <w:rsid w:val="00681ACA"/>
    <w:rsid w:val="006839D6"/>
    <w:rsid w:val="006A4B0D"/>
    <w:rsid w:val="006A50E6"/>
    <w:rsid w:val="006B0B1B"/>
    <w:rsid w:val="006C1F65"/>
    <w:rsid w:val="006C5401"/>
    <w:rsid w:val="006C5C86"/>
    <w:rsid w:val="006D682E"/>
    <w:rsid w:val="006E1314"/>
    <w:rsid w:val="006E4B9C"/>
    <w:rsid w:val="006E7749"/>
    <w:rsid w:val="00705B31"/>
    <w:rsid w:val="00713425"/>
    <w:rsid w:val="00716B51"/>
    <w:rsid w:val="007241D9"/>
    <w:rsid w:val="00727A54"/>
    <w:rsid w:val="00734C2B"/>
    <w:rsid w:val="00736D4A"/>
    <w:rsid w:val="00740DC0"/>
    <w:rsid w:val="007453B9"/>
    <w:rsid w:val="00757982"/>
    <w:rsid w:val="00761252"/>
    <w:rsid w:val="00762AE6"/>
    <w:rsid w:val="00766619"/>
    <w:rsid w:val="00782BB1"/>
    <w:rsid w:val="007851E3"/>
    <w:rsid w:val="007A1CE7"/>
    <w:rsid w:val="007B5AE1"/>
    <w:rsid w:val="007B5BC3"/>
    <w:rsid w:val="007C2078"/>
    <w:rsid w:val="007C44ED"/>
    <w:rsid w:val="007C4BB1"/>
    <w:rsid w:val="007C74BD"/>
    <w:rsid w:val="007C7C7F"/>
    <w:rsid w:val="007D0B59"/>
    <w:rsid w:val="007D0C35"/>
    <w:rsid w:val="007D6896"/>
    <w:rsid w:val="007E2698"/>
    <w:rsid w:val="007E6E6D"/>
    <w:rsid w:val="007F0D5E"/>
    <w:rsid w:val="007F4AD8"/>
    <w:rsid w:val="0080691D"/>
    <w:rsid w:val="0080722E"/>
    <w:rsid w:val="00807ED5"/>
    <w:rsid w:val="008106F9"/>
    <w:rsid w:val="008117FF"/>
    <w:rsid w:val="00811E29"/>
    <w:rsid w:val="008134C1"/>
    <w:rsid w:val="00815811"/>
    <w:rsid w:val="00824587"/>
    <w:rsid w:val="00830E4C"/>
    <w:rsid w:val="0083144D"/>
    <w:rsid w:val="00833744"/>
    <w:rsid w:val="00850382"/>
    <w:rsid w:val="00850D0C"/>
    <w:rsid w:val="0085144D"/>
    <w:rsid w:val="00855A70"/>
    <w:rsid w:val="008635BF"/>
    <w:rsid w:val="00873123"/>
    <w:rsid w:val="00890EAB"/>
    <w:rsid w:val="0089125E"/>
    <w:rsid w:val="00894087"/>
    <w:rsid w:val="008A14AE"/>
    <w:rsid w:val="008A15F4"/>
    <w:rsid w:val="008E4892"/>
    <w:rsid w:val="008F41D8"/>
    <w:rsid w:val="008F5861"/>
    <w:rsid w:val="008F656D"/>
    <w:rsid w:val="00910A51"/>
    <w:rsid w:val="0092196F"/>
    <w:rsid w:val="00923745"/>
    <w:rsid w:val="00936507"/>
    <w:rsid w:val="00942B19"/>
    <w:rsid w:val="00946FC7"/>
    <w:rsid w:val="0095706E"/>
    <w:rsid w:val="009609CF"/>
    <w:rsid w:val="00961A1D"/>
    <w:rsid w:val="00962459"/>
    <w:rsid w:val="009662F8"/>
    <w:rsid w:val="00973A7D"/>
    <w:rsid w:val="00973B8F"/>
    <w:rsid w:val="0098443E"/>
    <w:rsid w:val="00994416"/>
    <w:rsid w:val="009A0DC8"/>
    <w:rsid w:val="009A12EB"/>
    <w:rsid w:val="009A535C"/>
    <w:rsid w:val="009A54B9"/>
    <w:rsid w:val="009B1FFB"/>
    <w:rsid w:val="009B3402"/>
    <w:rsid w:val="009C6E7A"/>
    <w:rsid w:val="009E0198"/>
    <w:rsid w:val="009E0F9B"/>
    <w:rsid w:val="009E532C"/>
    <w:rsid w:val="009F118D"/>
    <w:rsid w:val="009F6CB3"/>
    <w:rsid w:val="00A263E8"/>
    <w:rsid w:val="00A34EEE"/>
    <w:rsid w:val="00A41C26"/>
    <w:rsid w:val="00A50AD4"/>
    <w:rsid w:val="00A540C0"/>
    <w:rsid w:val="00A54C6A"/>
    <w:rsid w:val="00A707D9"/>
    <w:rsid w:val="00A7370B"/>
    <w:rsid w:val="00A765EA"/>
    <w:rsid w:val="00A84C7C"/>
    <w:rsid w:val="00A8639B"/>
    <w:rsid w:val="00A924C4"/>
    <w:rsid w:val="00AA0AE8"/>
    <w:rsid w:val="00AA3B96"/>
    <w:rsid w:val="00AA6FB7"/>
    <w:rsid w:val="00AD1AA4"/>
    <w:rsid w:val="00AD3E9C"/>
    <w:rsid w:val="00AE4AAF"/>
    <w:rsid w:val="00AE78BF"/>
    <w:rsid w:val="00AF06A5"/>
    <w:rsid w:val="00AF1FB1"/>
    <w:rsid w:val="00AF4CD3"/>
    <w:rsid w:val="00AF7BBA"/>
    <w:rsid w:val="00B012C3"/>
    <w:rsid w:val="00B074A2"/>
    <w:rsid w:val="00B07688"/>
    <w:rsid w:val="00B148D2"/>
    <w:rsid w:val="00B26645"/>
    <w:rsid w:val="00B3005F"/>
    <w:rsid w:val="00B328C8"/>
    <w:rsid w:val="00B33F06"/>
    <w:rsid w:val="00B36C0A"/>
    <w:rsid w:val="00B36F6B"/>
    <w:rsid w:val="00B3728B"/>
    <w:rsid w:val="00B41308"/>
    <w:rsid w:val="00B47BF8"/>
    <w:rsid w:val="00B51E4A"/>
    <w:rsid w:val="00B53017"/>
    <w:rsid w:val="00B6072B"/>
    <w:rsid w:val="00B60BE6"/>
    <w:rsid w:val="00B65DE9"/>
    <w:rsid w:val="00B77217"/>
    <w:rsid w:val="00B82F09"/>
    <w:rsid w:val="00B976D8"/>
    <w:rsid w:val="00BA6815"/>
    <w:rsid w:val="00BB14D6"/>
    <w:rsid w:val="00BB1F75"/>
    <w:rsid w:val="00BB20E9"/>
    <w:rsid w:val="00BC0D82"/>
    <w:rsid w:val="00BC590F"/>
    <w:rsid w:val="00BD40A2"/>
    <w:rsid w:val="00BD4528"/>
    <w:rsid w:val="00BD4E13"/>
    <w:rsid w:val="00BE230F"/>
    <w:rsid w:val="00BE4189"/>
    <w:rsid w:val="00BE62B5"/>
    <w:rsid w:val="00BF192F"/>
    <w:rsid w:val="00BF7696"/>
    <w:rsid w:val="00C06260"/>
    <w:rsid w:val="00C16EF6"/>
    <w:rsid w:val="00C27599"/>
    <w:rsid w:val="00C31E99"/>
    <w:rsid w:val="00C33792"/>
    <w:rsid w:val="00C36C1F"/>
    <w:rsid w:val="00C4086E"/>
    <w:rsid w:val="00C4245D"/>
    <w:rsid w:val="00C46D58"/>
    <w:rsid w:val="00C539D6"/>
    <w:rsid w:val="00C572AE"/>
    <w:rsid w:val="00C57361"/>
    <w:rsid w:val="00C62528"/>
    <w:rsid w:val="00C65F5A"/>
    <w:rsid w:val="00C66617"/>
    <w:rsid w:val="00C671FF"/>
    <w:rsid w:val="00C73E3F"/>
    <w:rsid w:val="00C8292F"/>
    <w:rsid w:val="00C842AE"/>
    <w:rsid w:val="00C860C8"/>
    <w:rsid w:val="00C87112"/>
    <w:rsid w:val="00C90804"/>
    <w:rsid w:val="00C917C3"/>
    <w:rsid w:val="00C93E76"/>
    <w:rsid w:val="00C94AC3"/>
    <w:rsid w:val="00C95202"/>
    <w:rsid w:val="00CA2045"/>
    <w:rsid w:val="00CA4C99"/>
    <w:rsid w:val="00CB3811"/>
    <w:rsid w:val="00CB609C"/>
    <w:rsid w:val="00CB6817"/>
    <w:rsid w:val="00CD16C5"/>
    <w:rsid w:val="00CD26C1"/>
    <w:rsid w:val="00CD53FD"/>
    <w:rsid w:val="00CE04BA"/>
    <w:rsid w:val="00CE4F1A"/>
    <w:rsid w:val="00CE6285"/>
    <w:rsid w:val="00CE642B"/>
    <w:rsid w:val="00CF54FA"/>
    <w:rsid w:val="00CF5816"/>
    <w:rsid w:val="00CF5A92"/>
    <w:rsid w:val="00D17DEC"/>
    <w:rsid w:val="00D337EC"/>
    <w:rsid w:val="00D346B3"/>
    <w:rsid w:val="00D36DD2"/>
    <w:rsid w:val="00D37BE3"/>
    <w:rsid w:val="00D404E5"/>
    <w:rsid w:val="00D4062A"/>
    <w:rsid w:val="00D46DE8"/>
    <w:rsid w:val="00D6150C"/>
    <w:rsid w:val="00D6254E"/>
    <w:rsid w:val="00D643B4"/>
    <w:rsid w:val="00D64471"/>
    <w:rsid w:val="00D644A8"/>
    <w:rsid w:val="00D71665"/>
    <w:rsid w:val="00D77B43"/>
    <w:rsid w:val="00D811CE"/>
    <w:rsid w:val="00D824E0"/>
    <w:rsid w:val="00DA02AC"/>
    <w:rsid w:val="00DA3DB5"/>
    <w:rsid w:val="00DC3A62"/>
    <w:rsid w:val="00DC40B8"/>
    <w:rsid w:val="00DC683C"/>
    <w:rsid w:val="00DC7F02"/>
    <w:rsid w:val="00DD485B"/>
    <w:rsid w:val="00DF06A2"/>
    <w:rsid w:val="00E010E6"/>
    <w:rsid w:val="00E02009"/>
    <w:rsid w:val="00E03127"/>
    <w:rsid w:val="00E04B66"/>
    <w:rsid w:val="00E11E0A"/>
    <w:rsid w:val="00E20928"/>
    <w:rsid w:val="00E251CE"/>
    <w:rsid w:val="00E30B16"/>
    <w:rsid w:val="00E345DF"/>
    <w:rsid w:val="00E356D3"/>
    <w:rsid w:val="00E44B80"/>
    <w:rsid w:val="00E46FCE"/>
    <w:rsid w:val="00E471F3"/>
    <w:rsid w:val="00E56B69"/>
    <w:rsid w:val="00E573FD"/>
    <w:rsid w:val="00E61E61"/>
    <w:rsid w:val="00E6382A"/>
    <w:rsid w:val="00E65FEB"/>
    <w:rsid w:val="00E705D8"/>
    <w:rsid w:val="00E70B44"/>
    <w:rsid w:val="00E80FDC"/>
    <w:rsid w:val="00E93787"/>
    <w:rsid w:val="00EA1512"/>
    <w:rsid w:val="00EB3DB0"/>
    <w:rsid w:val="00EB4265"/>
    <w:rsid w:val="00EC0B4B"/>
    <w:rsid w:val="00EC1B98"/>
    <w:rsid w:val="00ED394A"/>
    <w:rsid w:val="00ED4C2D"/>
    <w:rsid w:val="00EE6AA5"/>
    <w:rsid w:val="00EE6DD2"/>
    <w:rsid w:val="00EE74B9"/>
    <w:rsid w:val="00EF0714"/>
    <w:rsid w:val="00EF35E7"/>
    <w:rsid w:val="00EF4B5C"/>
    <w:rsid w:val="00EF4C91"/>
    <w:rsid w:val="00EF6C95"/>
    <w:rsid w:val="00F06AD8"/>
    <w:rsid w:val="00F11FAE"/>
    <w:rsid w:val="00F17367"/>
    <w:rsid w:val="00F173CC"/>
    <w:rsid w:val="00F226DB"/>
    <w:rsid w:val="00F33FE7"/>
    <w:rsid w:val="00F35C6F"/>
    <w:rsid w:val="00F36505"/>
    <w:rsid w:val="00F370A8"/>
    <w:rsid w:val="00F375F1"/>
    <w:rsid w:val="00F428BC"/>
    <w:rsid w:val="00F557BA"/>
    <w:rsid w:val="00F60811"/>
    <w:rsid w:val="00F647D0"/>
    <w:rsid w:val="00F650A7"/>
    <w:rsid w:val="00F70F76"/>
    <w:rsid w:val="00F776D9"/>
    <w:rsid w:val="00F81709"/>
    <w:rsid w:val="00F825F0"/>
    <w:rsid w:val="00F926C1"/>
    <w:rsid w:val="00F95421"/>
    <w:rsid w:val="00FA017D"/>
    <w:rsid w:val="00FA3E1C"/>
    <w:rsid w:val="00FA61AE"/>
    <w:rsid w:val="00FA70B2"/>
    <w:rsid w:val="00FB6B5C"/>
    <w:rsid w:val="00FC2D60"/>
    <w:rsid w:val="00FD106A"/>
    <w:rsid w:val="00FD607E"/>
    <w:rsid w:val="00FD7F08"/>
    <w:rsid w:val="00FE01C2"/>
    <w:rsid w:val="00FE160B"/>
    <w:rsid w:val="00FE2211"/>
    <w:rsid w:val="00FE5AA4"/>
    <w:rsid w:val="00FF1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43371"/>
  <w15:chartTrackingRefBased/>
  <w15:docId w15:val="{DF6C0B91-C067-4B59-ACE0-239C761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138"/>
    <w:pPr>
      <w:tabs>
        <w:tab w:val="center" w:pos="4153"/>
        <w:tab w:val="right" w:pos="8306"/>
      </w:tabs>
      <w:snapToGrid w:val="0"/>
    </w:pPr>
    <w:rPr>
      <w:sz w:val="20"/>
      <w:szCs w:val="20"/>
    </w:rPr>
  </w:style>
  <w:style w:type="character" w:customStyle="1" w:styleId="a4">
    <w:name w:val="頁首 字元"/>
    <w:basedOn w:val="a0"/>
    <w:link w:val="a3"/>
    <w:uiPriority w:val="99"/>
    <w:rsid w:val="00054138"/>
    <w:rPr>
      <w:sz w:val="20"/>
      <w:szCs w:val="20"/>
    </w:rPr>
  </w:style>
  <w:style w:type="paragraph" w:styleId="a5">
    <w:name w:val="footer"/>
    <w:basedOn w:val="a"/>
    <w:link w:val="a6"/>
    <w:uiPriority w:val="99"/>
    <w:unhideWhenUsed/>
    <w:rsid w:val="00054138"/>
    <w:pPr>
      <w:tabs>
        <w:tab w:val="center" w:pos="4153"/>
        <w:tab w:val="right" w:pos="8306"/>
      </w:tabs>
      <w:snapToGrid w:val="0"/>
    </w:pPr>
    <w:rPr>
      <w:sz w:val="20"/>
      <w:szCs w:val="20"/>
    </w:rPr>
  </w:style>
  <w:style w:type="character" w:customStyle="1" w:styleId="a6">
    <w:name w:val="頁尾 字元"/>
    <w:basedOn w:val="a0"/>
    <w:link w:val="a5"/>
    <w:uiPriority w:val="99"/>
    <w:rsid w:val="00054138"/>
    <w:rPr>
      <w:sz w:val="20"/>
      <w:szCs w:val="20"/>
    </w:rPr>
  </w:style>
  <w:style w:type="table" w:styleId="a7">
    <w:name w:val="Table Grid"/>
    <w:basedOn w:val="a1"/>
    <w:uiPriority w:val="39"/>
    <w:rsid w:val="004B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4C2B"/>
    <w:pPr>
      <w:ind w:leftChars="200" w:left="480"/>
    </w:pPr>
  </w:style>
  <w:style w:type="character" w:styleId="a9">
    <w:name w:val="Hyperlink"/>
    <w:basedOn w:val="a0"/>
    <w:uiPriority w:val="99"/>
    <w:unhideWhenUsed/>
    <w:rsid w:val="000B2908"/>
    <w:rPr>
      <w:color w:val="0563C1" w:themeColor="hyperlink"/>
      <w:u w:val="single"/>
    </w:rPr>
  </w:style>
  <w:style w:type="character" w:styleId="aa">
    <w:name w:val="Unresolved Mention"/>
    <w:basedOn w:val="a0"/>
    <w:uiPriority w:val="99"/>
    <w:semiHidden/>
    <w:unhideWhenUsed/>
    <w:rsid w:val="000B2908"/>
    <w:rPr>
      <w:color w:val="605E5C"/>
      <w:shd w:val="clear" w:color="auto" w:fill="E1DFDD"/>
    </w:rPr>
  </w:style>
  <w:style w:type="character" w:styleId="ab">
    <w:name w:val="Placeholder Text"/>
    <w:basedOn w:val="a0"/>
    <w:uiPriority w:val="99"/>
    <w:semiHidden/>
    <w:rsid w:val="00DC3A62"/>
    <w:rPr>
      <w:color w:val="808080"/>
    </w:rPr>
  </w:style>
  <w:style w:type="table" w:styleId="3">
    <w:name w:val="List Table 3"/>
    <w:basedOn w:val="a1"/>
    <w:uiPriority w:val="48"/>
    <w:rsid w:val="00267A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c">
    <w:name w:val="Balloon Text"/>
    <w:basedOn w:val="a"/>
    <w:link w:val="ad"/>
    <w:uiPriority w:val="99"/>
    <w:semiHidden/>
    <w:unhideWhenUsed/>
    <w:rsid w:val="007C4BB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C4BB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453B9"/>
    <w:rPr>
      <w:sz w:val="18"/>
      <w:szCs w:val="18"/>
    </w:rPr>
  </w:style>
  <w:style w:type="paragraph" w:styleId="af">
    <w:name w:val="annotation text"/>
    <w:basedOn w:val="a"/>
    <w:link w:val="af0"/>
    <w:uiPriority w:val="99"/>
    <w:semiHidden/>
    <w:unhideWhenUsed/>
    <w:rsid w:val="007453B9"/>
    <w:pPr>
      <w:widowControl/>
      <w:spacing w:after="160" w:line="259" w:lineRule="auto"/>
    </w:pPr>
    <w:rPr>
      <w:kern w:val="0"/>
      <w:sz w:val="22"/>
      <w:lang w:val="en-GB"/>
    </w:rPr>
  </w:style>
  <w:style w:type="character" w:customStyle="1" w:styleId="af0">
    <w:name w:val="註解文字 字元"/>
    <w:basedOn w:val="a0"/>
    <w:link w:val="af"/>
    <w:uiPriority w:val="99"/>
    <w:semiHidden/>
    <w:rsid w:val="007453B9"/>
    <w:rPr>
      <w:kern w:val="0"/>
      <w:sz w:val="22"/>
      <w:lang w:val="en-GB"/>
    </w:rPr>
  </w:style>
  <w:style w:type="paragraph" w:styleId="Web">
    <w:name w:val="Normal (Web)"/>
    <w:basedOn w:val="a"/>
    <w:uiPriority w:val="99"/>
    <w:semiHidden/>
    <w:unhideWhenUsed/>
    <w:rsid w:val="00727A54"/>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246">
      <w:bodyDiv w:val="1"/>
      <w:marLeft w:val="0"/>
      <w:marRight w:val="0"/>
      <w:marTop w:val="0"/>
      <w:marBottom w:val="0"/>
      <w:divBdr>
        <w:top w:val="none" w:sz="0" w:space="0" w:color="auto"/>
        <w:left w:val="none" w:sz="0" w:space="0" w:color="auto"/>
        <w:bottom w:val="none" w:sz="0" w:space="0" w:color="auto"/>
        <w:right w:val="none" w:sz="0" w:space="0" w:color="auto"/>
      </w:divBdr>
      <w:divsChild>
        <w:div w:id="219707981">
          <w:marLeft w:val="547"/>
          <w:marRight w:val="0"/>
          <w:marTop w:val="200"/>
          <w:marBottom w:val="0"/>
          <w:divBdr>
            <w:top w:val="none" w:sz="0" w:space="0" w:color="auto"/>
            <w:left w:val="none" w:sz="0" w:space="0" w:color="auto"/>
            <w:bottom w:val="none" w:sz="0" w:space="0" w:color="auto"/>
            <w:right w:val="none" w:sz="0" w:space="0" w:color="auto"/>
          </w:divBdr>
        </w:div>
      </w:divsChild>
    </w:div>
    <w:div w:id="132452996">
      <w:bodyDiv w:val="1"/>
      <w:marLeft w:val="0"/>
      <w:marRight w:val="0"/>
      <w:marTop w:val="0"/>
      <w:marBottom w:val="0"/>
      <w:divBdr>
        <w:top w:val="none" w:sz="0" w:space="0" w:color="auto"/>
        <w:left w:val="none" w:sz="0" w:space="0" w:color="auto"/>
        <w:bottom w:val="none" w:sz="0" w:space="0" w:color="auto"/>
        <w:right w:val="none" w:sz="0" w:space="0" w:color="auto"/>
      </w:divBdr>
      <w:divsChild>
        <w:div w:id="742795434">
          <w:marLeft w:val="547"/>
          <w:marRight w:val="0"/>
          <w:marTop w:val="0"/>
          <w:marBottom w:val="0"/>
          <w:divBdr>
            <w:top w:val="none" w:sz="0" w:space="0" w:color="auto"/>
            <w:left w:val="none" w:sz="0" w:space="0" w:color="auto"/>
            <w:bottom w:val="none" w:sz="0" w:space="0" w:color="auto"/>
            <w:right w:val="none" w:sz="0" w:space="0" w:color="auto"/>
          </w:divBdr>
        </w:div>
      </w:divsChild>
    </w:div>
    <w:div w:id="426998286">
      <w:bodyDiv w:val="1"/>
      <w:marLeft w:val="0"/>
      <w:marRight w:val="0"/>
      <w:marTop w:val="0"/>
      <w:marBottom w:val="0"/>
      <w:divBdr>
        <w:top w:val="none" w:sz="0" w:space="0" w:color="auto"/>
        <w:left w:val="none" w:sz="0" w:space="0" w:color="auto"/>
        <w:bottom w:val="none" w:sz="0" w:space="0" w:color="auto"/>
        <w:right w:val="none" w:sz="0" w:space="0" w:color="auto"/>
      </w:divBdr>
    </w:div>
    <w:div w:id="857231699">
      <w:bodyDiv w:val="1"/>
      <w:marLeft w:val="0"/>
      <w:marRight w:val="0"/>
      <w:marTop w:val="0"/>
      <w:marBottom w:val="0"/>
      <w:divBdr>
        <w:top w:val="none" w:sz="0" w:space="0" w:color="auto"/>
        <w:left w:val="none" w:sz="0" w:space="0" w:color="auto"/>
        <w:bottom w:val="none" w:sz="0" w:space="0" w:color="auto"/>
        <w:right w:val="none" w:sz="0" w:space="0" w:color="auto"/>
      </w:divBdr>
    </w:div>
    <w:div w:id="1288774834">
      <w:bodyDiv w:val="1"/>
      <w:marLeft w:val="0"/>
      <w:marRight w:val="0"/>
      <w:marTop w:val="0"/>
      <w:marBottom w:val="0"/>
      <w:divBdr>
        <w:top w:val="none" w:sz="0" w:space="0" w:color="auto"/>
        <w:left w:val="none" w:sz="0" w:space="0" w:color="auto"/>
        <w:bottom w:val="none" w:sz="0" w:space="0" w:color="auto"/>
        <w:right w:val="none" w:sz="0" w:space="0" w:color="auto"/>
      </w:divBdr>
    </w:div>
    <w:div w:id="1351563110">
      <w:bodyDiv w:val="1"/>
      <w:marLeft w:val="0"/>
      <w:marRight w:val="0"/>
      <w:marTop w:val="0"/>
      <w:marBottom w:val="0"/>
      <w:divBdr>
        <w:top w:val="none" w:sz="0" w:space="0" w:color="auto"/>
        <w:left w:val="none" w:sz="0" w:space="0" w:color="auto"/>
        <w:bottom w:val="none" w:sz="0" w:space="0" w:color="auto"/>
        <w:right w:val="none" w:sz="0" w:space="0" w:color="auto"/>
      </w:divBdr>
    </w:div>
    <w:div w:id="1808165046">
      <w:bodyDiv w:val="1"/>
      <w:marLeft w:val="0"/>
      <w:marRight w:val="0"/>
      <w:marTop w:val="0"/>
      <w:marBottom w:val="0"/>
      <w:divBdr>
        <w:top w:val="none" w:sz="0" w:space="0" w:color="auto"/>
        <w:left w:val="none" w:sz="0" w:space="0" w:color="auto"/>
        <w:bottom w:val="none" w:sz="0" w:space="0" w:color="auto"/>
        <w:right w:val="none" w:sz="0" w:space="0" w:color="auto"/>
      </w:divBdr>
    </w:div>
    <w:div w:id="1851093505">
      <w:bodyDiv w:val="1"/>
      <w:marLeft w:val="0"/>
      <w:marRight w:val="0"/>
      <w:marTop w:val="0"/>
      <w:marBottom w:val="0"/>
      <w:divBdr>
        <w:top w:val="none" w:sz="0" w:space="0" w:color="auto"/>
        <w:left w:val="none" w:sz="0" w:space="0" w:color="auto"/>
        <w:bottom w:val="none" w:sz="0" w:space="0" w:color="auto"/>
        <w:right w:val="none" w:sz="0" w:space="0" w:color="auto"/>
      </w:divBdr>
      <w:divsChild>
        <w:div w:id="2133162179">
          <w:marLeft w:val="547"/>
          <w:marRight w:val="0"/>
          <w:marTop w:val="200"/>
          <w:marBottom w:val="0"/>
          <w:divBdr>
            <w:top w:val="none" w:sz="0" w:space="0" w:color="auto"/>
            <w:left w:val="none" w:sz="0" w:space="0" w:color="auto"/>
            <w:bottom w:val="none" w:sz="0" w:space="0" w:color="auto"/>
            <w:right w:val="none" w:sz="0" w:space="0" w:color="auto"/>
          </w:divBdr>
        </w:div>
        <w:div w:id="476151070">
          <w:marLeft w:val="1166"/>
          <w:marRight w:val="0"/>
          <w:marTop w:val="200"/>
          <w:marBottom w:val="0"/>
          <w:divBdr>
            <w:top w:val="none" w:sz="0" w:space="0" w:color="auto"/>
            <w:left w:val="none" w:sz="0" w:space="0" w:color="auto"/>
            <w:bottom w:val="none" w:sz="0" w:space="0" w:color="auto"/>
            <w:right w:val="none" w:sz="0" w:space="0" w:color="auto"/>
          </w:divBdr>
        </w:div>
        <w:div w:id="1273709432">
          <w:marLeft w:val="547"/>
          <w:marRight w:val="0"/>
          <w:marTop w:val="200"/>
          <w:marBottom w:val="0"/>
          <w:divBdr>
            <w:top w:val="none" w:sz="0" w:space="0" w:color="auto"/>
            <w:left w:val="none" w:sz="0" w:space="0" w:color="auto"/>
            <w:bottom w:val="none" w:sz="0" w:space="0" w:color="auto"/>
            <w:right w:val="none" w:sz="0" w:space="0" w:color="auto"/>
          </w:divBdr>
        </w:div>
        <w:div w:id="470633073">
          <w:marLeft w:val="1166"/>
          <w:marRight w:val="0"/>
          <w:marTop w:val="200"/>
          <w:marBottom w:val="0"/>
          <w:divBdr>
            <w:top w:val="none" w:sz="0" w:space="0" w:color="auto"/>
            <w:left w:val="none" w:sz="0" w:space="0" w:color="auto"/>
            <w:bottom w:val="none" w:sz="0" w:space="0" w:color="auto"/>
            <w:right w:val="none" w:sz="0" w:space="0" w:color="auto"/>
          </w:divBdr>
        </w:div>
      </w:divsChild>
    </w:div>
    <w:div w:id="1910653721">
      <w:bodyDiv w:val="1"/>
      <w:marLeft w:val="0"/>
      <w:marRight w:val="0"/>
      <w:marTop w:val="0"/>
      <w:marBottom w:val="0"/>
      <w:divBdr>
        <w:top w:val="none" w:sz="0" w:space="0" w:color="auto"/>
        <w:left w:val="none" w:sz="0" w:space="0" w:color="auto"/>
        <w:bottom w:val="none" w:sz="0" w:space="0" w:color="auto"/>
        <w:right w:val="none" w:sz="0" w:space="0" w:color="auto"/>
      </w:divBdr>
      <w:divsChild>
        <w:div w:id="253244549">
          <w:marLeft w:val="547"/>
          <w:marRight w:val="0"/>
          <w:marTop w:val="200"/>
          <w:marBottom w:val="0"/>
          <w:divBdr>
            <w:top w:val="none" w:sz="0" w:space="0" w:color="auto"/>
            <w:left w:val="none" w:sz="0" w:space="0" w:color="auto"/>
            <w:bottom w:val="none" w:sz="0" w:space="0" w:color="auto"/>
            <w:right w:val="none" w:sz="0" w:space="0" w:color="auto"/>
          </w:divBdr>
        </w:div>
        <w:div w:id="1074932360">
          <w:marLeft w:val="547"/>
          <w:marRight w:val="0"/>
          <w:marTop w:val="200"/>
          <w:marBottom w:val="0"/>
          <w:divBdr>
            <w:top w:val="none" w:sz="0" w:space="0" w:color="auto"/>
            <w:left w:val="none" w:sz="0" w:space="0" w:color="auto"/>
            <w:bottom w:val="none" w:sz="0" w:space="0" w:color="auto"/>
            <w:right w:val="none" w:sz="0" w:space="0" w:color="auto"/>
          </w:divBdr>
        </w:div>
        <w:div w:id="1658727486">
          <w:marLeft w:val="547"/>
          <w:marRight w:val="0"/>
          <w:marTop w:val="200"/>
          <w:marBottom w:val="0"/>
          <w:divBdr>
            <w:top w:val="none" w:sz="0" w:space="0" w:color="auto"/>
            <w:left w:val="none" w:sz="0" w:space="0" w:color="auto"/>
            <w:bottom w:val="none" w:sz="0" w:space="0" w:color="auto"/>
            <w:right w:val="none" w:sz="0" w:space="0" w:color="auto"/>
          </w:divBdr>
        </w:div>
        <w:div w:id="2009868776">
          <w:marLeft w:val="547"/>
          <w:marRight w:val="0"/>
          <w:marTop w:val="200"/>
          <w:marBottom w:val="0"/>
          <w:divBdr>
            <w:top w:val="none" w:sz="0" w:space="0" w:color="auto"/>
            <w:left w:val="none" w:sz="0" w:space="0" w:color="auto"/>
            <w:bottom w:val="none" w:sz="0" w:space="0" w:color="auto"/>
            <w:right w:val="none" w:sz="0" w:space="0" w:color="auto"/>
          </w:divBdr>
        </w:div>
        <w:div w:id="247427252">
          <w:marLeft w:val="547"/>
          <w:marRight w:val="0"/>
          <w:marTop w:val="200"/>
          <w:marBottom w:val="0"/>
          <w:divBdr>
            <w:top w:val="none" w:sz="0" w:space="0" w:color="auto"/>
            <w:left w:val="none" w:sz="0" w:space="0" w:color="auto"/>
            <w:bottom w:val="none" w:sz="0" w:space="0" w:color="auto"/>
            <w:right w:val="none" w:sz="0" w:space="0" w:color="auto"/>
          </w:divBdr>
        </w:div>
        <w:div w:id="2026638193">
          <w:marLeft w:val="547"/>
          <w:marRight w:val="0"/>
          <w:marTop w:val="200"/>
          <w:marBottom w:val="0"/>
          <w:divBdr>
            <w:top w:val="none" w:sz="0" w:space="0" w:color="auto"/>
            <w:left w:val="none" w:sz="0" w:space="0" w:color="auto"/>
            <w:bottom w:val="none" w:sz="0" w:space="0" w:color="auto"/>
            <w:right w:val="none" w:sz="0" w:space="0" w:color="auto"/>
          </w:divBdr>
        </w:div>
        <w:div w:id="415246482">
          <w:marLeft w:val="547"/>
          <w:marRight w:val="0"/>
          <w:marTop w:val="200"/>
          <w:marBottom w:val="0"/>
          <w:divBdr>
            <w:top w:val="none" w:sz="0" w:space="0" w:color="auto"/>
            <w:left w:val="none" w:sz="0" w:space="0" w:color="auto"/>
            <w:bottom w:val="none" w:sz="0" w:space="0" w:color="auto"/>
            <w:right w:val="none" w:sz="0" w:space="0" w:color="auto"/>
          </w:divBdr>
        </w:div>
      </w:divsChild>
    </w:div>
    <w:div w:id="21468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gep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ps.h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927A-5C27-4FF2-8A29-D9B3A0DB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NH Lau</cp:lastModifiedBy>
  <cp:revision>8</cp:revision>
  <cp:lastPrinted>2019-03-07T04:21:00Z</cp:lastPrinted>
  <dcterms:created xsi:type="dcterms:W3CDTF">2020-06-08T04:59:00Z</dcterms:created>
  <dcterms:modified xsi:type="dcterms:W3CDTF">2021-12-21T02:41:00Z</dcterms:modified>
</cp:coreProperties>
</file>